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C1902" w14:textId="07B1B7B5" w:rsidR="00A1568B" w:rsidRPr="0055015E" w:rsidRDefault="00A1568B" w:rsidP="0055015E">
      <w:pPr>
        <w:pStyle w:val="Antrat2"/>
        <w:spacing w:before="0"/>
        <w:ind w:firstLine="709"/>
        <w:jc w:val="right"/>
        <w:rPr>
          <w:rFonts w:ascii="Calibri Light" w:hAnsi="Calibri Light" w:cs="Calibri Light"/>
          <w:color w:val="0070C0"/>
          <w:sz w:val="22"/>
          <w:szCs w:val="22"/>
        </w:rPr>
      </w:pPr>
      <w:bookmarkStart w:id="0" w:name="_Toc144112206"/>
      <w:r w:rsidRPr="0055015E">
        <w:rPr>
          <w:rFonts w:ascii="Calibri Light" w:hAnsi="Calibri Light" w:cs="Calibri Light"/>
          <w:color w:val="0070C0"/>
          <w:sz w:val="22"/>
          <w:szCs w:val="22"/>
        </w:rPr>
        <w:t xml:space="preserve">Pirkimo sąlygų </w:t>
      </w:r>
      <w:r w:rsidR="00526DDB" w:rsidRPr="0055015E">
        <w:rPr>
          <w:rFonts w:ascii="Calibri Light" w:hAnsi="Calibri Light" w:cs="Calibri Light"/>
          <w:color w:val="0070C0"/>
          <w:sz w:val="22"/>
          <w:szCs w:val="22"/>
        </w:rPr>
        <w:t>8</w:t>
      </w:r>
      <w:r w:rsidRPr="0055015E">
        <w:rPr>
          <w:rFonts w:ascii="Calibri Light" w:hAnsi="Calibri Light" w:cs="Calibri Light"/>
          <w:color w:val="0070C0"/>
          <w:sz w:val="22"/>
          <w:szCs w:val="22"/>
        </w:rPr>
        <w:t xml:space="preserve"> priedas „</w:t>
      </w:r>
      <w:r w:rsidR="006D4B26" w:rsidRPr="0055015E">
        <w:rPr>
          <w:rFonts w:ascii="Calibri Light" w:hAnsi="Calibri Light" w:cs="Calibri Light"/>
          <w:color w:val="0070C0"/>
          <w:sz w:val="22"/>
          <w:szCs w:val="22"/>
        </w:rPr>
        <w:t>Sutarties projektas</w:t>
      </w:r>
      <w:r w:rsidRPr="0055015E">
        <w:rPr>
          <w:rFonts w:ascii="Calibri Light" w:hAnsi="Calibri Light" w:cs="Calibri Light"/>
          <w:color w:val="0070C0"/>
          <w:sz w:val="22"/>
          <w:szCs w:val="22"/>
        </w:rPr>
        <w:t>“</w:t>
      </w:r>
      <w:bookmarkEnd w:id="0"/>
    </w:p>
    <w:p w14:paraId="0BA81F19" w14:textId="22ACA6CE" w:rsidR="00A1568B" w:rsidRPr="006C3B6B" w:rsidRDefault="006C3B6B" w:rsidP="006C3B6B">
      <w:pPr>
        <w:spacing w:after="0" w:line="240" w:lineRule="auto"/>
        <w:rPr>
          <w:rFonts w:ascii="Calibri Light" w:hAnsi="Calibri Light" w:cs="Calibri Light"/>
          <w:color w:val="0070C0"/>
          <w:sz w:val="22"/>
          <w:szCs w:val="22"/>
        </w:rPr>
      </w:pPr>
      <w:r w:rsidRPr="006C3B6B">
        <w:rPr>
          <w:rFonts w:ascii="Calibri Light" w:hAnsi="Calibri Light" w:cs="Calibri Light"/>
          <w:color w:val="0070C0"/>
          <w:sz w:val="22"/>
          <w:szCs w:val="22"/>
        </w:rPr>
        <w:t>_____________________________________________________________________________________________</w:t>
      </w:r>
    </w:p>
    <w:p w14:paraId="513F9B26" w14:textId="77777777" w:rsidR="00B170A4" w:rsidRPr="008D0236" w:rsidRDefault="00B170A4" w:rsidP="00B170A4">
      <w:pPr>
        <w:spacing w:after="0" w:line="240" w:lineRule="auto"/>
        <w:jc w:val="center"/>
        <w:rPr>
          <w:rFonts w:ascii="Calibri Light" w:eastAsia="Times New Roman" w:hAnsi="Calibri Light" w:cs="Calibri Light"/>
          <w:b/>
          <w:color w:val="0070C0"/>
          <w:sz w:val="22"/>
          <w:szCs w:val="22"/>
          <w:lang w:eastAsia="en-US"/>
        </w:rPr>
      </w:pPr>
    </w:p>
    <w:p w14:paraId="0309D28C" w14:textId="3CD928E7" w:rsidR="006C3B6B" w:rsidRDefault="008D0236" w:rsidP="00B170A4">
      <w:pPr>
        <w:spacing w:after="0" w:line="240" w:lineRule="auto"/>
        <w:jc w:val="center"/>
        <w:rPr>
          <w:rFonts w:ascii="Calibri Light" w:hAnsi="Calibri Light" w:cs="Calibri Light"/>
          <w:b/>
          <w:bCs/>
          <w:sz w:val="22"/>
          <w:szCs w:val="22"/>
        </w:rPr>
      </w:pPr>
      <w:r w:rsidRPr="008D0236">
        <w:rPr>
          <w:rFonts w:ascii="Calibri Light" w:hAnsi="Calibri Light" w:cs="Calibri Light"/>
          <w:b/>
          <w:bCs/>
          <w:sz w:val="22"/>
          <w:szCs w:val="22"/>
        </w:rPr>
        <w:t>„NATRIO PERMANGANATAS“</w:t>
      </w:r>
    </w:p>
    <w:p w14:paraId="3ADE391A" w14:textId="77777777" w:rsidR="008D0236" w:rsidRPr="008D0236" w:rsidRDefault="008D0236" w:rsidP="00B170A4">
      <w:pPr>
        <w:spacing w:after="0" w:line="240" w:lineRule="auto"/>
        <w:jc w:val="center"/>
        <w:rPr>
          <w:rFonts w:ascii="Calibri Light" w:eastAsia="Times New Roman" w:hAnsi="Calibri Light" w:cs="Calibri Light"/>
          <w:b/>
          <w:sz w:val="22"/>
          <w:szCs w:val="22"/>
          <w:lang w:eastAsia="en-US"/>
        </w:rPr>
      </w:pPr>
    </w:p>
    <w:p w14:paraId="19172445" w14:textId="726ED971" w:rsidR="00B170A4" w:rsidRPr="008D0236" w:rsidRDefault="00B170A4" w:rsidP="00B170A4">
      <w:pPr>
        <w:spacing w:after="0" w:line="240" w:lineRule="auto"/>
        <w:jc w:val="center"/>
        <w:rPr>
          <w:rFonts w:ascii="Calibri Light" w:eastAsia="Times New Roman" w:hAnsi="Calibri Light" w:cs="Calibri Light"/>
          <w:b/>
          <w:sz w:val="22"/>
          <w:szCs w:val="22"/>
          <w:lang w:eastAsia="en-US"/>
        </w:rPr>
      </w:pPr>
      <w:r w:rsidRPr="008D0236">
        <w:rPr>
          <w:rFonts w:ascii="Calibri Light" w:eastAsia="Times New Roman" w:hAnsi="Calibri Light" w:cs="Calibri Light"/>
          <w:b/>
          <w:sz w:val="22"/>
          <w:szCs w:val="22"/>
          <w:lang w:eastAsia="en-US"/>
        </w:rPr>
        <w:t>PREKIŲ PIRKIMO–PARDAVIMO SUTARTIS</w:t>
      </w:r>
    </w:p>
    <w:p w14:paraId="27D71BFF" w14:textId="77777777" w:rsidR="00B170A4" w:rsidRPr="00B170A4" w:rsidRDefault="00B170A4" w:rsidP="00B170A4">
      <w:pPr>
        <w:spacing w:after="0" w:line="240" w:lineRule="auto"/>
        <w:jc w:val="center"/>
        <w:rPr>
          <w:rFonts w:ascii="Calibri Light" w:eastAsia="Times New Roman" w:hAnsi="Calibri Light" w:cs="Calibri Light"/>
          <w:b/>
          <w:sz w:val="22"/>
          <w:szCs w:val="22"/>
          <w:lang w:eastAsia="en-US"/>
        </w:rPr>
      </w:pPr>
      <w:r w:rsidRPr="00B170A4">
        <w:rPr>
          <w:rFonts w:ascii="Calibri Light" w:eastAsia="Times New Roman" w:hAnsi="Calibri Light" w:cs="Calibri Light"/>
          <w:b/>
          <w:sz w:val="22"/>
          <w:szCs w:val="22"/>
          <w:lang w:eastAsia="en-US"/>
        </w:rPr>
        <w:t xml:space="preserve"> NR.____________</w:t>
      </w:r>
    </w:p>
    <w:p w14:paraId="0259D092" w14:textId="77777777" w:rsidR="00B170A4" w:rsidRPr="00B170A4" w:rsidRDefault="00B170A4" w:rsidP="00B170A4">
      <w:pPr>
        <w:spacing w:after="0" w:line="240" w:lineRule="auto"/>
        <w:jc w:val="center"/>
        <w:rPr>
          <w:rFonts w:ascii="Calibri Light" w:eastAsia="Times New Roman" w:hAnsi="Calibri Light" w:cs="Calibri Light"/>
          <w:b/>
          <w:sz w:val="22"/>
          <w:szCs w:val="22"/>
          <w:lang w:eastAsia="en-US"/>
        </w:rPr>
      </w:pPr>
    </w:p>
    <w:p w14:paraId="4AA316BA" w14:textId="77777777" w:rsidR="00B170A4" w:rsidRPr="00B170A4" w:rsidRDefault="00B170A4" w:rsidP="00B170A4">
      <w:pPr>
        <w:keepNext/>
        <w:spacing w:after="120" w:line="240" w:lineRule="auto"/>
        <w:ind w:right="-79"/>
        <w:jc w:val="center"/>
        <w:outlineLvl w:val="1"/>
        <w:rPr>
          <w:rFonts w:ascii="Calibri Light" w:eastAsia="Times New Roman" w:hAnsi="Calibri Light" w:cs="Calibri Light"/>
          <w:b/>
          <w:bCs/>
          <w:sz w:val="22"/>
          <w:szCs w:val="22"/>
        </w:rPr>
      </w:pPr>
      <w:r w:rsidRPr="00B170A4">
        <w:rPr>
          <w:rFonts w:ascii="Calibri Light" w:eastAsia="Times New Roman" w:hAnsi="Calibri Light" w:cs="Calibri Light"/>
          <w:b/>
          <w:bCs/>
          <w:sz w:val="22"/>
          <w:szCs w:val="22"/>
        </w:rPr>
        <w:t>SPECIALIOSIOS SĄLYGOS</w:t>
      </w:r>
    </w:p>
    <w:p w14:paraId="6DABC56C" w14:textId="77777777" w:rsidR="00B170A4" w:rsidRPr="00B170A4" w:rsidRDefault="00B170A4" w:rsidP="00B170A4">
      <w:pPr>
        <w:spacing w:after="0" w:line="240" w:lineRule="auto"/>
        <w:jc w:val="center"/>
        <w:rPr>
          <w:rFonts w:ascii="Calibri Light" w:eastAsia="Times New Roman" w:hAnsi="Calibri Light" w:cs="Calibri Light"/>
          <w:b/>
          <w:sz w:val="22"/>
          <w:szCs w:val="22"/>
          <w:lang w:eastAsia="en-US"/>
        </w:rPr>
      </w:pPr>
      <w:r w:rsidRPr="00B170A4">
        <w:rPr>
          <w:rFonts w:ascii="Calibri Light" w:eastAsia="Times New Roman" w:hAnsi="Calibri Light" w:cs="Calibri Light"/>
          <w:b/>
          <w:sz w:val="22"/>
          <w:szCs w:val="22"/>
          <w:lang w:eastAsia="en-US"/>
        </w:rPr>
        <w:t>Du tūkstančiai dvidešimt trečiųjų  metų ______ mėnesio _______ diena, Klaipėda</w:t>
      </w:r>
    </w:p>
    <w:p w14:paraId="71C1A7A2" w14:textId="77777777" w:rsidR="00B170A4" w:rsidRPr="00B170A4" w:rsidRDefault="00B170A4" w:rsidP="00B170A4">
      <w:pPr>
        <w:spacing w:after="0" w:line="240" w:lineRule="auto"/>
        <w:jc w:val="both"/>
        <w:rPr>
          <w:rFonts w:ascii="Calibri Light" w:eastAsia="Times New Roman" w:hAnsi="Calibri Light" w:cs="Calibri Light"/>
          <w:b/>
          <w:sz w:val="22"/>
          <w:szCs w:val="22"/>
          <w:lang w:eastAsia="en-US"/>
        </w:rPr>
      </w:pPr>
    </w:p>
    <w:p w14:paraId="2D48E52B" w14:textId="77777777" w:rsidR="00B170A4" w:rsidRPr="00B170A4" w:rsidRDefault="00B170A4" w:rsidP="00B170A4">
      <w:pPr>
        <w:spacing w:after="0" w:line="240" w:lineRule="auto"/>
        <w:jc w:val="both"/>
        <w:rPr>
          <w:rFonts w:ascii="Calibri Light" w:eastAsia="Times New Roman" w:hAnsi="Calibri Light" w:cs="Calibri Light"/>
          <w:sz w:val="22"/>
          <w:szCs w:val="22"/>
          <w:lang w:eastAsia="en-US"/>
        </w:rPr>
      </w:pPr>
      <w:r w:rsidRPr="00B170A4">
        <w:rPr>
          <w:rFonts w:ascii="Calibri Light" w:eastAsia="Times New Roman" w:hAnsi="Calibri Light" w:cs="Calibri Light"/>
          <w:sz w:val="22"/>
          <w:szCs w:val="22"/>
          <w:lang w:eastAsia="en-US"/>
        </w:rPr>
        <w:t>Akcinė bendrovė „KLAIPĖDOS VANDUO“, juridinio asmens kodas 140089260, kurios registruota buveinė yra Ryšininkų g. 11, Klaipėda, LT-91116, duomenys apie bendrovę kaupiami ir saugomi Lietuvos Respublikos juridinių asmenų registre, atstovaujama ..............................................................., veikiančio (-ios) pagal ............................................................ (toliau – Pirkėjas), ir</w:t>
      </w:r>
    </w:p>
    <w:p w14:paraId="608C6B13" w14:textId="77777777" w:rsidR="00B170A4" w:rsidRPr="00B170A4" w:rsidRDefault="00B170A4" w:rsidP="00B170A4">
      <w:pPr>
        <w:spacing w:after="0" w:line="240" w:lineRule="auto"/>
        <w:jc w:val="both"/>
        <w:rPr>
          <w:rFonts w:ascii="Calibri Light" w:eastAsia="Times New Roman" w:hAnsi="Calibri Light" w:cs="Calibri Light"/>
          <w:sz w:val="22"/>
          <w:szCs w:val="22"/>
          <w:lang w:eastAsia="en-US"/>
        </w:rPr>
      </w:pPr>
    </w:p>
    <w:p w14:paraId="05F4AA8C" w14:textId="77777777" w:rsidR="00B170A4" w:rsidRPr="00B170A4" w:rsidRDefault="00B170A4" w:rsidP="00B170A4">
      <w:pPr>
        <w:spacing w:after="0" w:line="240" w:lineRule="auto"/>
        <w:jc w:val="both"/>
        <w:rPr>
          <w:rFonts w:ascii="Calibri Light" w:eastAsia="Times New Roman" w:hAnsi="Calibri Light" w:cs="Calibri Light"/>
          <w:sz w:val="22"/>
          <w:szCs w:val="22"/>
          <w:lang w:eastAsia="en-US"/>
        </w:rPr>
      </w:pPr>
      <w:r w:rsidRPr="00B170A4">
        <w:rPr>
          <w:rFonts w:ascii="Calibri Light" w:eastAsia="Times New Roman" w:hAnsi="Calibri Light" w:cs="Calibri Light"/>
          <w:sz w:val="22"/>
          <w:szCs w:val="22"/>
          <w:lang w:eastAsia="en-US"/>
        </w:rPr>
        <w:t>..................................................., juridinio asmens kodas ................................., kurio registruota buveinė yra ........................................, duomenys apie įmonę kaupiami ir saugomi Lietuvos Respublikos juridinių asmenų registre, atstovaujama ............................................................., veikiančio (-ios) pagal ....................................... (toliau – Tiekėjas),</w:t>
      </w:r>
    </w:p>
    <w:p w14:paraId="163F6CE4" w14:textId="77777777" w:rsidR="00B170A4" w:rsidRPr="00B170A4" w:rsidRDefault="00B170A4" w:rsidP="00B170A4">
      <w:pPr>
        <w:spacing w:after="0" w:line="240" w:lineRule="auto"/>
        <w:jc w:val="both"/>
        <w:rPr>
          <w:rFonts w:ascii="Calibri Light" w:eastAsia="Times New Roman" w:hAnsi="Calibri Light" w:cs="Calibri Light"/>
          <w:i/>
          <w:color w:val="0070C0"/>
          <w:sz w:val="22"/>
          <w:szCs w:val="22"/>
          <w:lang w:eastAsia="en-US"/>
        </w:rPr>
      </w:pPr>
      <w:r w:rsidRPr="00B170A4">
        <w:rPr>
          <w:rFonts w:ascii="Calibri Light" w:eastAsia="Times New Roman" w:hAnsi="Calibri Light" w:cs="Calibri Light"/>
          <w:i/>
          <w:color w:val="0070C0"/>
          <w:sz w:val="22"/>
          <w:szCs w:val="22"/>
          <w:lang w:eastAsia="en-US"/>
        </w:rPr>
        <w:t>(jei tai ūkio subjektų grupė –atitinkami duomenys apie kiekvieną partnerį)</w:t>
      </w:r>
    </w:p>
    <w:p w14:paraId="1A412ADE" w14:textId="77777777" w:rsidR="00B170A4" w:rsidRPr="00B170A4" w:rsidRDefault="00B170A4" w:rsidP="00B170A4">
      <w:pPr>
        <w:spacing w:after="0" w:line="240" w:lineRule="auto"/>
        <w:jc w:val="both"/>
        <w:rPr>
          <w:rFonts w:ascii="Calibri Light" w:eastAsia="Times New Roman" w:hAnsi="Calibri Light" w:cs="Calibri Light"/>
          <w:i/>
          <w:sz w:val="22"/>
          <w:szCs w:val="22"/>
          <w:lang w:eastAsia="en-US"/>
        </w:rPr>
      </w:pPr>
    </w:p>
    <w:p w14:paraId="5116376D" w14:textId="77777777" w:rsidR="00B170A4" w:rsidRPr="00B170A4" w:rsidRDefault="00B170A4" w:rsidP="00B170A4">
      <w:pPr>
        <w:spacing w:after="0" w:line="240" w:lineRule="auto"/>
        <w:jc w:val="both"/>
        <w:rPr>
          <w:rFonts w:ascii="Calibri Light" w:eastAsia="Times New Roman" w:hAnsi="Calibri Light" w:cs="Calibri Light"/>
          <w:sz w:val="22"/>
          <w:szCs w:val="22"/>
          <w:lang w:eastAsia="en-US"/>
        </w:rPr>
      </w:pPr>
      <w:r w:rsidRPr="00B170A4">
        <w:rPr>
          <w:rFonts w:ascii="Calibri Light" w:eastAsia="Times New Roman" w:hAnsi="Calibri Light" w:cs="Calibri Light"/>
          <w:sz w:val="22"/>
          <w:szCs w:val="22"/>
          <w:lang w:eastAsia="en-US"/>
        </w:rPr>
        <w:t xml:space="preserve">toliau kartu šioje prekių pirkimo–pardavimo sutartyje vadinami „Šalimis“, o kiekvienas atskirai – „Šalimi“, </w:t>
      </w:r>
    </w:p>
    <w:p w14:paraId="5C5933F3" w14:textId="77777777" w:rsidR="00B170A4" w:rsidRPr="00B170A4" w:rsidRDefault="00B170A4" w:rsidP="00B170A4">
      <w:pPr>
        <w:spacing w:after="0" w:line="240" w:lineRule="auto"/>
        <w:jc w:val="both"/>
        <w:rPr>
          <w:rFonts w:ascii="Calibri Light" w:eastAsia="Times New Roman" w:hAnsi="Calibri Light" w:cs="Calibri Light"/>
          <w:sz w:val="22"/>
          <w:szCs w:val="22"/>
          <w:lang w:eastAsia="en-US"/>
        </w:rPr>
      </w:pPr>
    </w:p>
    <w:p w14:paraId="652AEBEF" w14:textId="76B82841" w:rsidR="00B170A4" w:rsidRPr="00B170A4" w:rsidRDefault="00B170A4" w:rsidP="00B170A4">
      <w:pPr>
        <w:spacing w:after="0" w:line="240" w:lineRule="auto"/>
        <w:jc w:val="both"/>
        <w:rPr>
          <w:rFonts w:ascii="Calibri Light" w:eastAsia="Times New Roman" w:hAnsi="Calibri Light" w:cs="Calibri Light"/>
          <w:sz w:val="22"/>
          <w:szCs w:val="22"/>
          <w:lang w:eastAsia="en-US"/>
        </w:rPr>
      </w:pPr>
      <w:r w:rsidRPr="00B170A4">
        <w:rPr>
          <w:rFonts w:ascii="Calibri Light" w:eastAsia="Times New Roman" w:hAnsi="Calibri Light" w:cs="Calibri Light"/>
          <w:sz w:val="22"/>
          <w:szCs w:val="22"/>
          <w:lang w:eastAsia="en-US"/>
        </w:rPr>
        <w:t>sudarė šią prekių pirkimo–pardavimo sutartį, toliau vadinamą „Sutartimi“, vadovaujantis atviro konkurso (</w:t>
      </w:r>
      <w:r w:rsidR="006C3B6B">
        <w:rPr>
          <w:rFonts w:ascii="Calibri Light" w:eastAsia="Times New Roman" w:hAnsi="Calibri Light" w:cs="Calibri Light"/>
          <w:sz w:val="22"/>
          <w:szCs w:val="22"/>
          <w:lang w:eastAsia="en-US"/>
        </w:rPr>
        <w:t xml:space="preserve">supaprastintas </w:t>
      </w:r>
      <w:r w:rsidRPr="00B170A4">
        <w:rPr>
          <w:rFonts w:ascii="Calibri Light" w:eastAsia="Times New Roman" w:hAnsi="Calibri Light" w:cs="Calibri Light"/>
          <w:sz w:val="22"/>
          <w:szCs w:val="22"/>
          <w:lang w:eastAsia="en-US"/>
        </w:rPr>
        <w:t>pirkimas) būdu atlikto viešojo pirkimo „</w:t>
      </w:r>
      <w:r w:rsidR="00112228">
        <w:rPr>
          <w:rFonts w:ascii="Calibri Light" w:eastAsia="Times New Roman" w:hAnsi="Calibri Light" w:cs="Calibri Light"/>
          <w:sz w:val="22"/>
          <w:szCs w:val="22"/>
          <w:lang w:eastAsia="en-US"/>
        </w:rPr>
        <w:t>Natrio permanganatas</w:t>
      </w:r>
      <w:r w:rsidRPr="00B170A4">
        <w:rPr>
          <w:rFonts w:ascii="Calibri Light" w:eastAsia="Times New Roman" w:hAnsi="Calibri Light" w:cs="Calibri Light"/>
          <w:sz w:val="22"/>
          <w:szCs w:val="22"/>
          <w:lang w:eastAsia="en-US"/>
        </w:rPr>
        <w:t xml:space="preserve">“ </w:t>
      </w:r>
      <w:r w:rsidRPr="00B170A4">
        <w:rPr>
          <w:rFonts w:ascii="Calibri Light" w:eastAsia="Times New Roman" w:hAnsi="Calibri Light" w:cs="Calibri Light"/>
          <w:i/>
          <w:iCs/>
          <w:color w:val="0070C0"/>
          <w:sz w:val="22"/>
          <w:szCs w:val="22"/>
          <w:lang w:eastAsia="en-US"/>
        </w:rPr>
        <w:t>(pirkimo Nr. .....) sąlygomis</w:t>
      </w:r>
      <w:r w:rsidRPr="00B170A4">
        <w:rPr>
          <w:rFonts w:ascii="Calibri Light" w:eastAsia="Times New Roman" w:hAnsi="Calibri Light" w:cs="Calibri Light"/>
          <w:sz w:val="22"/>
          <w:szCs w:val="22"/>
          <w:lang w:eastAsia="en-US"/>
        </w:rPr>
        <w:t xml:space="preserve"> ir susitarė dėl toliau išvardintų sąlygų.</w:t>
      </w:r>
    </w:p>
    <w:p w14:paraId="3AAA16ED" w14:textId="77777777" w:rsidR="00B170A4" w:rsidRPr="00B170A4" w:rsidRDefault="00B170A4" w:rsidP="00B170A4">
      <w:pPr>
        <w:spacing w:before="120" w:after="120" w:line="240" w:lineRule="auto"/>
        <w:jc w:val="center"/>
        <w:rPr>
          <w:rFonts w:ascii="Calibri Light" w:eastAsia="Times New Roman" w:hAnsi="Calibri Light" w:cs="Calibri Light"/>
          <w:b/>
          <w:sz w:val="22"/>
          <w:szCs w:val="22"/>
          <w:lang w:eastAsia="en-US"/>
        </w:rPr>
      </w:pPr>
      <w:r w:rsidRPr="00B170A4">
        <w:rPr>
          <w:rFonts w:ascii="Calibri Light" w:eastAsia="Times New Roman" w:hAnsi="Calibri Light" w:cs="Calibri Light"/>
          <w:b/>
          <w:sz w:val="22"/>
          <w:szCs w:val="22"/>
          <w:lang w:eastAsia="en-US"/>
        </w:rPr>
        <w:t>1. Sutarties dalykas</w:t>
      </w:r>
    </w:p>
    <w:p w14:paraId="2A3E598A" w14:textId="0E8B591D" w:rsidR="00B170A4" w:rsidRPr="008D0236" w:rsidRDefault="00B170A4" w:rsidP="00B07477">
      <w:pPr>
        <w:numPr>
          <w:ilvl w:val="1"/>
          <w:numId w:val="5"/>
        </w:numPr>
        <w:tabs>
          <w:tab w:val="left" w:pos="993"/>
        </w:tabs>
        <w:spacing w:after="0" w:line="240" w:lineRule="auto"/>
        <w:ind w:left="0" w:firstLine="567"/>
        <w:contextualSpacing/>
        <w:jc w:val="both"/>
        <w:rPr>
          <w:rFonts w:ascii="Calibri Light" w:eastAsia="Times New Roman" w:hAnsi="Calibri Light" w:cs="Calibri Light"/>
          <w:sz w:val="22"/>
          <w:szCs w:val="22"/>
          <w:lang w:eastAsia="en-US"/>
        </w:rPr>
      </w:pPr>
      <w:r w:rsidRPr="008D0236">
        <w:rPr>
          <w:rFonts w:ascii="Calibri Light" w:eastAsia="Times New Roman" w:hAnsi="Calibri Light" w:cs="Calibri Light"/>
          <w:sz w:val="22"/>
          <w:szCs w:val="22"/>
          <w:lang w:eastAsia="en-US"/>
        </w:rPr>
        <w:t>Sutarties dalykas</w:t>
      </w:r>
      <w:r w:rsidR="008D0236" w:rsidRPr="008D0236">
        <w:rPr>
          <w:rFonts w:ascii="Calibri Light" w:eastAsia="Times New Roman" w:hAnsi="Calibri Light" w:cs="Calibri Light"/>
          <w:sz w:val="22"/>
          <w:szCs w:val="22"/>
          <w:lang w:eastAsia="en-US"/>
        </w:rPr>
        <w:t xml:space="preserve"> skystas natrio  permanganatas (oksidatorius), </w:t>
      </w:r>
      <w:r w:rsidR="006C3B6B" w:rsidRPr="008D0236">
        <w:rPr>
          <w:rFonts w:ascii="Calibri Light" w:eastAsia="Times New Roman" w:hAnsi="Calibri Light" w:cs="Calibri Light"/>
          <w:sz w:val="22"/>
          <w:szCs w:val="22"/>
          <w:lang w:eastAsia="en-US"/>
        </w:rPr>
        <w:t xml:space="preserve">jo </w:t>
      </w:r>
      <w:r w:rsidRPr="008D0236">
        <w:rPr>
          <w:rFonts w:ascii="Calibri Light" w:eastAsia="Times New Roman" w:hAnsi="Calibri Light" w:cs="Calibri Light"/>
          <w:sz w:val="22"/>
          <w:szCs w:val="22"/>
          <w:lang w:eastAsia="en-US"/>
        </w:rPr>
        <w:t xml:space="preserve">pristatymas, </w:t>
      </w:r>
      <w:r w:rsidR="006C3B6B" w:rsidRPr="008D0236">
        <w:rPr>
          <w:rFonts w:ascii="Calibri Light" w:eastAsia="Times New Roman" w:hAnsi="Calibri Light" w:cs="Calibri Light"/>
          <w:sz w:val="22"/>
          <w:szCs w:val="22"/>
          <w:lang w:eastAsia="en-US"/>
        </w:rPr>
        <w:t xml:space="preserve">iškrovimas </w:t>
      </w:r>
      <w:r w:rsidRPr="008D0236">
        <w:rPr>
          <w:rFonts w:ascii="Calibri Light" w:eastAsia="Times New Roman" w:hAnsi="Calibri Light" w:cs="Calibri Light"/>
          <w:sz w:val="22"/>
          <w:szCs w:val="22"/>
          <w:lang w:eastAsia="en-US"/>
        </w:rPr>
        <w:t>(toliau – Prekės).</w:t>
      </w:r>
      <w:r w:rsidRPr="008D0236">
        <w:rPr>
          <w:rFonts w:ascii="Calibri Light" w:eastAsia="Times New Roman" w:hAnsi="Calibri Light" w:cs="Calibri Light"/>
          <w:i/>
          <w:sz w:val="22"/>
          <w:szCs w:val="22"/>
          <w:lang w:eastAsia="en-US"/>
        </w:rPr>
        <w:t xml:space="preserve"> </w:t>
      </w:r>
      <w:r w:rsidRPr="008D0236">
        <w:rPr>
          <w:rFonts w:ascii="Calibri Light" w:eastAsia="Times New Roman" w:hAnsi="Calibri Light" w:cs="Calibri Light"/>
          <w:sz w:val="22"/>
          <w:szCs w:val="22"/>
          <w:lang w:eastAsia="en-US"/>
        </w:rPr>
        <w:t xml:space="preserve">Techninė prekių </w:t>
      </w:r>
      <w:r w:rsidR="006C3B6B" w:rsidRPr="008D0236">
        <w:rPr>
          <w:rFonts w:ascii="Calibri Light" w:eastAsia="Times New Roman" w:hAnsi="Calibri Light" w:cs="Calibri Light"/>
          <w:sz w:val="22"/>
          <w:szCs w:val="22"/>
          <w:lang w:eastAsia="en-US"/>
        </w:rPr>
        <w:t xml:space="preserve"> </w:t>
      </w:r>
      <w:r w:rsidRPr="008D0236">
        <w:rPr>
          <w:rFonts w:ascii="Calibri Light" w:eastAsia="Times New Roman" w:hAnsi="Calibri Light" w:cs="Calibri Light"/>
          <w:sz w:val="22"/>
          <w:szCs w:val="22"/>
          <w:lang w:eastAsia="en-US"/>
        </w:rPr>
        <w:t>specifikacija pateikiama Sutarties specialiųjų sąlygų priede Nr.</w:t>
      </w:r>
      <w:r w:rsidR="00B07477" w:rsidRPr="008D0236">
        <w:rPr>
          <w:rFonts w:ascii="Calibri Light" w:eastAsia="Times New Roman" w:hAnsi="Calibri Light" w:cs="Calibri Light"/>
          <w:sz w:val="22"/>
          <w:szCs w:val="22"/>
          <w:lang w:eastAsia="en-US"/>
        </w:rPr>
        <w:t>1.</w:t>
      </w:r>
      <w:r w:rsidRPr="008D0236">
        <w:rPr>
          <w:rFonts w:ascii="Calibri Light" w:eastAsia="Times New Roman" w:hAnsi="Calibri Light" w:cs="Calibri Light"/>
          <w:sz w:val="22"/>
          <w:szCs w:val="22"/>
          <w:lang w:eastAsia="en-US"/>
        </w:rPr>
        <w:t xml:space="preserve"> </w:t>
      </w:r>
    </w:p>
    <w:p w14:paraId="34FDDC00" w14:textId="77777777" w:rsidR="00B170A4" w:rsidRPr="00B170A4" w:rsidRDefault="00B170A4" w:rsidP="00B170A4">
      <w:pPr>
        <w:spacing w:after="0" w:line="240" w:lineRule="auto"/>
        <w:ind w:firstLine="567"/>
        <w:jc w:val="both"/>
        <w:rPr>
          <w:rFonts w:ascii="Calibri Light" w:eastAsia="Times New Roman" w:hAnsi="Calibri Light" w:cs="Calibri Light"/>
          <w:sz w:val="22"/>
          <w:szCs w:val="22"/>
          <w:lang w:eastAsia="en-US"/>
        </w:rPr>
      </w:pPr>
      <w:r w:rsidRPr="00B170A4">
        <w:rPr>
          <w:rFonts w:ascii="Calibri Light" w:eastAsia="Times New Roman" w:hAnsi="Calibri Light" w:cs="Calibri Light"/>
          <w:sz w:val="22"/>
          <w:szCs w:val="22"/>
          <w:lang w:eastAsia="en-US"/>
        </w:rPr>
        <w:t>Perkamos prekės: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4"/>
        <w:gridCol w:w="5237"/>
        <w:gridCol w:w="4110"/>
      </w:tblGrid>
      <w:tr w:rsidR="00597F6B" w:rsidRPr="00B170A4" w14:paraId="1AF4AD09" w14:textId="77777777" w:rsidTr="00597F6B">
        <w:trPr>
          <w:trHeight w:val="419"/>
        </w:trPr>
        <w:tc>
          <w:tcPr>
            <w:tcW w:w="854" w:type="dxa"/>
          </w:tcPr>
          <w:p w14:paraId="562001D4" w14:textId="77777777" w:rsidR="00597F6B" w:rsidRPr="00B170A4" w:rsidRDefault="00597F6B" w:rsidP="00B170A4">
            <w:pPr>
              <w:spacing w:after="0" w:line="240" w:lineRule="auto"/>
              <w:jc w:val="center"/>
              <w:rPr>
                <w:rFonts w:ascii="Calibri Light" w:eastAsia="Times New Roman" w:hAnsi="Calibri Light" w:cs="Calibri Light"/>
                <w:b/>
                <w:sz w:val="22"/>
                <w:szCs w:val="22"/>
                <w:lang w:eastAsia="en-US"/>
              </w:rPr>
            </w:pPr>
            <w:r w:rsidRPr="00B170A4">
              <w:rPr>
                <w:rFonts w:ascii="Calibri Light" w:eastAsia="Times New Roman" w:hAnsi="Calibri Light" w:cs="Calibri Light"/>
                <w:b/>
                <w:sz w:val="22"/>
                <w:szCs w:val="22"/>
                <w:lang w:eastAsia="en-US"/>
              </w:rPr>
              <w:t>Prekių Nr.</w:t>
            </w:r>
          </w:p>
        </w:tc>
        <w:tc>
          <w:tcPr>
            <w:tcW w:w="5237" w:type="dxa"/>
          </w:tcPr>
          <w:p w14:paraId="24F2F543" w14:textId="77777777" w:rsidR="00597F6B" w:rsidRPr="00B170A4" w:rsidRDefault="00597F6B" w:rsidP="00B170A4">
            <w:pPr>
              <w:spacing w:after="0" w:line="240" w:lineRule="auto"/>
              <w:jc w:val="center"/>
              <w:rPr>
                <w:rFonts w:ascii="Calibri Light" w:eastAsia="Times New Roman" w:hAnsi="Calibri Light" w:cs="Calibri Light"/>
                <w:b/>
                <w:sz w:val="22"/>
                <w:szCs w:val="22"/>
                <w:lang w:eastAsia="en-US"/>
              </w:rPr>
            </w:pPr>
            <w:r w:rsidRPr="00B170A4">
              <w:rPr>
                <w:rFonts w:ascii="Calibri Light" w:eastAsia="Times New Roman" w:hAnsi="Calibri Light" w:cs="Calibri Light"/>
                <w:b/>
                <w:sz w:val="22"/>
                <w:szCs w:val="22"/>
                <w:lang w:eastAsia="en-US"/>
              </w:rPr>
              <w:t>Prekių pavadinimai</w:t>
            </w:r>
          </w:p>
        </w:tc>
        <w:tc>
          <w:tcPr>
            <w:tcW w:w="4110" w:type="dxa"/>
          </w:tcPr>
          <w:p w14:paraId="03BD9473" w14:textId="77777777" w:rsidR="00597F6B" w:rsidRPr="00B170A4" w:rsidRDefault="00597F6B" w:rsidP="00B170A4">
            <w:pPr>
              <w:spacing w:after="0" w:line="240" w:lineRule="auto"/>
              <w:jc w:val="center"/>
              <w:rPr>
                <w:rFonts w:ascii="Calibri Light" w:eastAsia="Times New Roman" w:hAnsi="Calibri Light" w:cs="Calibri Light"/>
                <w:b/>
                <w:sz w:val="22"/>
                <w:szCs w:val="22"/>
                <w:lang w:eastAsia="en-US"/>
              </w:rPr>
            </w:pPr>
            <w:r w:rsidRPr="00B170A4">
              <w:rPr>
                <w:rFonts w:ascii="Calibri Light" w:eastAsia="Times New Roman" w:hAnsi="Calibri Light" w:cs="Calibri Light"/>
                <w:b/>
                <w:sz w:val="22"/>
                <w:szCs w:val="22"/>
                <w:lang w:eastAsia="en-US"/>
              </w:rPr>
              <w:t>Garantinių įsipareigojimų laikotarpis</w:t>
            </w:r>
          </w:p>
        </w:tc>
      </w:tr>
      <w:tr w:rsidR="00597F6B" w:rsidRPr="00B170A4" w14:paraId="46BEE01F" w14:textId="77777777" w:rsidTr="00597F6B">
        <w:tc>
          <w:tcPr>
            <w:tcW w:w="854" w:type="dxa"/>
          </w:tcPr>
          <w:p w14:paraId="379F0105" w14:textId="77777777" w:rsidR="00597F6B" w:rsidRPr="00B170A4" w:rsidRDefault="00597F6B" w:rsidP="00B170A4">
            <w:pPr>
              <w:spacing w:after="0" w:line="240" w:lineRule="auto"/>
              <w:jc w:val="center"/>
              <w:rPr>
                <w:rFonts w:ascii="Calibri Light" w:eastAsia="Times New Roman" w:hAnsi="Calibri Light" w:cs="Calibri Light"/>
                <w:sz w:val="22"/>
                <w:szCs w:val="22"/>
                <w:lang w:eastAsia="en-US"/>
              </w:rPr>
            </w:pPr>
            <w:r w:rsidRPr="00B170A4">
              <w:rPr>
                <w:rFonts w:ascii="Calibri Light" w:eastAsia="Times New Roman" w:hAnsi="Calibri Light" w:cs="Calibri Light"/>
                <w:sz w:val="22"/>
                <w:szCs w:val="22"/>
                <w:lang w:eastAsia="en-US"/>
              </w:rPr>
              <w:t>1.</w:t>
            </w:r>
          </w:p>
        </w:tc>
        <w:tc>
          <w:tcPr>
            <w:tcW w:w="5237" w:type="dxa"/>
          </w:tcPr>
          <w:p w14:paraId="2A780986" w14:textId="27855962" w:rsidR="008D0236" w:rsidRPr="008D0236" w:rsidRDefault="008D0236" w:rsidP="00B170A4">
            <w:pPr>
              <w:spacing w:after="0" w:line="240" w:lineRule="auto"/>
              <w:jc w:val="both"/>
              <w:rPr>
                <w:rFonts w:ascii="Calibri Light" w:eastAsia="Times New Roman" w:hAnsi="Calibri Light" w:cs="Calibri Light"/>
                <w:b/>
                <w:bCs/>
                <w:iCs/>
                <w:sz w:val="22"/>
                <w:szCs w:val="22"/>
                <w:lang w:eastAsia="en-US"/>
              </w:rPr>
            </w:pPr>
            <w:r w:rsidRPr="008D0236">
              <w:rPr>
                <w:rFonts w:ascii="Calibri Light" w:eastAsia="Times New Roman" w:hAnsi="Calibri Light" w:cs="Calibri Light"/>
                <w:b/>
                <w:bCs/>
                <w:iCs/>
                <w:sz w:val="22"/>
                <w:szCs w:val="22"/>
                <w:lang w:eastAsia="en-US"/>
              </w:rPr>
              <w:t>Natrio permanganatas</w:t>
            </w:r>
          </w:p>
          <w:p w14:paraId="41D4830A" w14:textId="12E65C85" w:rsidR="00597F6B" w:rsidRPr="00B170A4" w:rsidRDefault="00597F6B" w:rsidP="00B170A4">
            <w:pPr>
              <w:spacing w:after="0" w:line="240" w:lineRule="auto"/>
              <w:jc w:val="both"/>
              <w:rPr>
                <w:rFonts w:ascii="Calibri Light" w:eastAsia="Times New Roman" w:hAnsi="Calibri Light" w:cs="Calibri Light"/>
                <w:sz w:val="22"/>
                <w:szCs w:val="22"/>
                <w:lang w:eastAsia="en-US"/>
              </w:rPr>
            </w:pPr>
            <w:r w:rsidRPr="00B170A4">
              <w:rPr>
                <w:rFonts w:ascii="Calibri Light" w:eastAsia="Times New Roman" w:hAnsi="Calibri Light" w:cs="Calibri Light"/>
                <w:i/>
                <w:color w:val="0070C0"/>
                <w:sz w:val="22"/>
                <w:szCs w:val="22"/>
                <w:lang w:eastAsia="en-US"/>
              </w:rPr>
              <w:t xml:space="preserve">(nurodyti prekės gamintoją; kilmės šalį; </w:t>
            </w:r>
            <w:r>
              <w:rPr>
                <w:rFonts w:ascii="Calibri Light" w:eastAsia="Times New Roman" w:hAnsi="Calibri Light" w:cs="Calibri Light"/>
                <w:i/>
                <w:color w:val="0070C0"/>
                <w:sz w:val="22"/>
                <w:szCs w:val="22"/>
                <w:lang w:eastAsia="en-US"/>
              </w:rPr>
              <w:t xml:space="preserve">produkto pavadinimą </w:t>
            </w:r>
            <w:r w:rsidRPr="00B170A4">
              <w:rPr>
                <w:rFonts w:ascii="Calibri Light" w:eastAsia="Times New Roman" w:hAnsi="Calibri Light" w:cs="Calibri Light"/>
                <w:i/>
                <w:color w:val="0070C0"/>
                <w:sz w:val="22"/>
                <w:szCs w:val="22"/>
                <w:lang w:eastAsia="en-US"/>
              </w:rPr>
              <w:t>)</w:t>
            </w:r>
          </w:p>
        </w:tc>
        <w:tc>
          <w:tcPr>
            <w:tcW w:w="4110" w:type="dxa"/>
          </w:tcPr>
          <w:p w14:paraId="24680CC6" w14:textId="21E20543" w:rsidR="00597F6B" w:rsidRPr="00B170A4" w:rsidRDefault="00597F6B" w:rsidP="008D0236">
            <w:pPr>
              <w:tabs>
                <w:tab w:val="left" w:pos="426"/>
              </w:tabs>
              <w:suppressAutoHyphens/>
              <w:spacing w:after="0" w:line="240" w:lineRule="auto"/>
              <w:jc w:val="center"/>
              <w:rPr>
                <w:rFonts w:ascii="Calibri Light" w:eastAsia="Times New Roman" w:hAnsi="Calibri Light" w:cs="Calibri Light"/>
                <w:i/>
                <w:color w:val="0070C0"/>
                <w:sz w:val="22"/>
                <w:szCs w:val="22"/>
                <w:lang w:eastAsia="en-US"/>
              </w:rPr>
            </w:pPr>
            <w:r w:rsidRPr="00D26023">
              <w:rPr>
                <w:rFonts w:ascii="Calibri Light" w:eastAsia="Times New Roman" w:hAnsi="Calibri Light" w:cs="Calibri Light"/>
                <w:i/>
                <w:color w:val="0070C0"/>
                <w:sz w:val="22"/>
                <w:szCs w:val="22"/>
                <w:lang w:eastAsia="en-US"/>
              </w:rPr>
              <w:t>Netaikoma</w:t>
            </w:r>
          </w:p>
        </w:tc>
      </w:tr>
    </w:tbl>
    <w:p w14:paraId="23A8D716" w14:textId="77777777" w:rsidR="00B170A4" w:rsidRPr="00B170A4" w:rsidRDefault="00B170A4" w:rsidP="00B170A4">
      <w:pPr>
        <w:spacing w:before="120" w:after="0" w:line="240" w:lineRule="auto"/>
        <w:ind w:firstLine="567"/>
        <w:jc w:val="both"/>
        <w:rPr>
          <w:rFonts w:ascii="Calibri Light" w:eastAsia="Times New Roman" w:hAnsi="Calibri Light" w:cs="Calibri Light"/>
          <w:sz w:val="22"/>
          <w:szCs w:val="22"/>
          <w:lang w:eastAsia="en-US"/>
        </w:rPr>
      </w:pPr>
      <w:r w:rsidRPr="00B170A4">
        <w:rPr>
          <w:rFonts w:ascii="Calibri Light" w:eastAsia="Times New Roman" w:hAnsi="Calibri Light" w:cs="Calibri Light"/>
          <w:sz w:val="22"/>
          <w:szCs w:val="22"/>
          <w:lang w:eastAsia="en-US"/>
        </w:rPr>
        <w:t>1.2. Prekės turi būti pristatytos: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0"/>
        <w:gridCol w:w="4107"/>
        <w:gridCol w:w="5244"/>
      </w:tblGrid>
      <w:tr w:rsidR="00B170A4" w:rsidRPr="00B170A4" w14:paraId="49FBE471" w14:textId="77777777" w:rsidTr="00597F6B">
        <w:tc>
          <w:tcPr>
            <w:tcW w:w="850" w:type="dxa"/>
          </w:tcPr>
          <w:p w14:paraId="1F5027F5" w14:textId="77777777" w:rsidR="00B170A4" w:rsidRPr="00B170A4" w:rsidRDefault="00B170A4" w:rsidP="00B170A4">
            <w:pPr>
              <w:spacing w:after="0" w:line="240" w:lineRule="auto"/>
              <w:rPr>
                <w:rFonts w:ascii="Calibri Light" w:eastAsia="Times New Roman" w:hAnsi="Calibri Light" w:cs="Calibri Light"/>
                <w:b/>
                <w:sz w:val="22"/>
                <w:szCs w:val="22"/>
                <w:lang w:eastAsia="en-US"/>
              </w:rPr>
            </w:pPr>
            <w:r w:rsidRPr="00B170A4">
              <w:rPr>
                <w:rFonts w:ascii="Calibri Light" w:eastAsia="Times New Roman" w:hAnsi="Calibri Light" w:cs="Calibri Light"/>
                <w:b/>
                <w:sz w:val="22"/>
                <w:szCs w:val="22"/>
                <w:lang w:eastAsia="en-US"/>
              </w:rPr>
              <w:t xml:space="preserve">Prekių Nr. </w:t>
            </w:r>
          </w:p>
        </w:tc>
        <w:tc>
          <w:tcPr>
            <w:tcW w:w="4107" w:type="dxa"/>
          </w:tcPr>
          <w:p w14:paraId="6119A7FC" w14:textId="77777777" w:rsidR="00B170A4" w:rsidRPr="00B170A4" w:rsidRDefault="00B170A4" w:rsidP="00B170A4">
            <w:pPr>
              <w:spacing w:after="0" w:line="240" w:lineRule="auto"/>
              <w:rPr>
                <w:rFonts w:ascii="Calibri Light" w:eastAsia="Times New Roman" w:hAnsi="Calibri Light" w:cs="Calibri Light"/>
                <w:b/>
                <w:sz w:val="22"/>
                <w:szCs w:val="22"/>
                <w:lang w:eastAsia="en-US"/>
              </w:rPr>
            </w:pPr>
            <w:r w:rsidRPr="00B170A4">
              <w:rPr>
                <w:rFonts w:ascii="Calibri Light" w:eastAsia="Times New Roman" w:hAnsi="Calibri Light" w:cs="Calibri Light"/>
                <w:b/>
                <w:sz w:val="22"/>
                <w:szCs w:val="22"/>
                <w:lang w:eastAsia="en-US"/>
              </w:rPr>
              <w:t>Prekių pristatymo vietos adresas</w:t>
            </w:r>
          </w:p>
        </w:tc>
        <w:tc>
          <w:tcPr>
            <w:tcW w:w="5244" w:type="dxa"/>
          </w:tcPr>
          <w:p w14:paraId="304E616A" w14:textId="03507CA1" w:rsidR="00B170A4" w:rsidRPr="00B170A4" w:rsidRDefault="00B170A4" w:rsidP="00B170A4">
            <w:pPr>
              <w:spacing w:after="0" w:line="240" w:lineRule="auto"/>
              <w:jc w:val="both"/>
              <w:rPr>
                <w:rFonts w:ascii="Calibri Light" w:eastAsia="Times New Roman" w:hAnsi="Calibri Light" w:cs="Calibri Light"/>
                <w:b/>
                <w:sz w:val="22"/>
                <w:szCs w:val="22"/>
                <w:lang w:eastAsia="en-US"/>
              </w:rPr>
            </w:pPr>
            <w:r w:rsidRPr="00B170A4">
              <w:rPr>
                <w:rFonts w:ascii="Calibri Light" w:eastAsia="Times New Roman" w:hAnsi="Calibri Light" w:cs="Calibri Light"/>
                <w:b/>
                <w:sz w:val="22"/>
                <w:szCs w:val="22"/>
                <w:lang w:eastAsia="en-US"/>
              </w:rPr>
              <w:t>Sutartinių įsipareigojimų įvykdymo terminas (prekių pristatymas</w:t>
            </w:r>
            <w:r w:rsidR="006C3B6B">
              <w:rPr>
                <w:rFonts w:ascii="Calibri Light" w:eastAsia="Times New Roman" w:hAnsi="Calibri Light" w:cs="Calibri Light"/>
                <w:b/>
                <w:sz w:val="22"/>
                <w:szCs w:val="22"/>
                <w:lang w:eastAsia="en-US"/>
              </w:rPr>
              <w:t xml:space="preserve">, iškrovimas) </w:t>
            </w:r>
          </w:p>
        </w:tc>
      </w:tr>
      <w:tr w:rsidR="00B170A4" w:rsidRPr="00B170A4" w14:paraId="12CA3D81" w14:textId="77777777" w:rsidTr="00597F6B">
        <w:tc>
          <w:tcPr>
            <w:tcW w:w="850" w:type="dxa"/>
          </w:tcPr>
          <w:p w14:paraId="5F77A116" w14:textId="77777777" w:rsidR="00B170A4" w:rsidRPr="00B170A4" w:rsidRDefault="00B170A4" w:rsidP="00B170A4">
            <w:pPr>
              <w:spacing w:after="0" w:line="240" w:lineRule="auto"/>
              <w:jc w:val="center"/>
              <w:rPr>
                <w:rFonts w:ascii="Calibri Light" w:eastAsia="Times New Roman" w:hAnsi="Calibri Light" w:cs="Calibri Light"/>
                <w:sz w:val="22"/>
                <w:szCs w:val="22"/>
                <w:lang w:eastAsia="en-US"/>
              </w:rPr>
            </w:pPr>
            <w:r w:rsidRPr="00B170A4">
              <w:rPr>
                <w:rFonts w:ascii="Calibri Light" w:eastAsia="Times New Roman" w:hAnsi="Calibri Light" w:cs="Calibri Light"/>
                <w:sz w:val="22"/>
                <w:szCs w:val="22"/>
                <w:lang w:eastAsia="en-US"/>
              </w:rPr>
              <w:t>1.</w:t>
            </w:r>
          </w:p>
        </w:tc>
        <w:tc>
          <w:tcPr>
            <w:tcW w:w="4107" w:type="dxa"/>
          </w:tcPr>
          <w:p w14:paraId="0B6BA143" w14:textId="663AF122" w:rsidR="00B170A4" w:rsidRPr="00B170A4" w:rsidRDefault="008D0236" w:rsidP="008D0236">
            <w:pPr>
              <w:spacing w:after="120" w:line="240" w:lineRule="auto"/>
              <w:rPr>
                <w:rFonts w:ascii="Calibri Light" w:eastAsia="Times New Roman" w:hAnsi="Calibri Light" w:cs="Calibri Light"/>
                <w:sz w:val="22"/>
                <w:szCs w:val="22"/>
                <w:lang w:eastAsia="en-US"/>
              </w:rPr>
            </w:pPr>
            <w:r>
              <w:rPr>
                <w:rFonts w:ascii="Calibri Light" w:eastAsia="Calibri" w:hAnsi="Calibri Light" w:cs="Calibri Light"/>
                <w:sz w:val="22"/>
                <w:szCs w:val="22"/>
                <w:lang w:eastAsia="en-US"/>
              </w:rPr>
              <w:t xml:space="preserve">Kairių g. 13, Klaipėda m. </w:t>
            </w:r>
            <w:r w:rsidR="006C3B6B" w:rsidRPr="006C3B6B">
              <w:rPr>
                <w:rFonts w:ascii="Calibri Light" w:eastAsia="Calibri" w:hAnsi="Calibri Light" w:cs="Calibri Light"/>
                <w:sz w:val="22"/>
                <w:szCs w:val="22"/>
                <w:lang w:eastAsia="en-US"/>
              </w:rPr>
              <w:t xml:space="preserve">Klaipėdos m. </w:t>
            </w:r>
            <w:r>
              <w:rPr>
                <w:rFonts w:ascii="Calibri Light" w:eastAsia="Calibri" w:hAnsi="Calibri Light" w:cs="Calibri Light"/>
                <w:sz w:val="22"/>
                <w:szCs w:val="22"/>
                <w:lang w:eastAsia="en-US"/>
              </w:rPr>
              <w:t>3</w:t>
            </w:r>
            <w:r w:rsidR="006C3B6B" w:rsidRPr="006C3B6B">
              <w:rPr>
                <w:rFonts w:ascii="Calibri Light" w:eastAsia="Calibri" w:hAnsi="Calibri Light" w:cs="Calibri Light"/>
                <w:sz w:val="22"/>
                <w:szCs w:val="22"/>
                <w:lang w:eastAsia="en-US"/>
              </w:rPr>
              <w:t xml:space="preserve"> – oji </w:t>
            </w:r>
            <w:r>
              <w:rPr>
                <w:rFonts w:ascii="Calibri Light" w:eastAsia="Calibri" w:hAnsi="Calibri Light" w:cs="Calibri Light"/>
                <w:sz w:val="22"/>
                <w:szCs w:val="22"/>
                <w:lang w:eastAsia="en-US"/>
              </w:rPr>
              <w:t>va</w:t>
            </w:r>
            <w:r w:rsidR="006C3B6B" w:rsidRPr="006C3B6B">
              <w:rPr>
                <w:rFonts w:ascii="Calibri Light" w:eastAsia="Calibri" w:hAnsi="Calibri Light" w:cs="Calibri Light"/>
                <w:sz w:val="22"/>
                <w:szCs w:val="22"/>
                <w:lang w:eastAsia="en-US"/>
              </w:rPr>
              <w:t>ndenvietė</w:t>
            </w:r>
          </w:p>
        </w:tc>
        <w:tc>
          <w:tcPr>
            <w:tcW w:w="5244" w:type="dxa"/>
          </w:tcPr>
          <w:p w14:paraId="5EB2F768" w14:textId="40B55234" w:rsidR="00B170A4" w:rsidRPr="00B170A4" w:rsidRDefault="00B170A4" w:rsidP="006C3B6B">
            <w:pPr>
              <w:spacing w:after="0" w:line="240" w:lineRule="auto"/>
              <w:jc w:val="both"/>
              <w:rPr>
                <w:rFonts w:ascii="Calibri Light" w:eastAsia="Times New Roman" w:hAnsi="Calibri Light" w:cs="Calibri Light"/>
                <w:i/>
                <w:iCs/>
                <w:sz w:val="22"/>
                <w:szCs w:val="22"/>
                <w:lang w:eastAsia="en-US"/>
              </w:rPr>
            </w:pPr>
            <w:r w:rsidRPr="00060884">
              <w:rPr>
                <w:rFonts w:ascii="Calibri Light" w:eastAsia="Times New Roman" w:hAnsi="Calibri Light" w:cs="Calibri Light"/>
                <w:sz w:val="22"/>
                <w:szCs w:val="22"/>
                <w:lang w:eastAsia="en-US"/>
              </w:rPr>
              <w:t xml:space="preserve">Per </w:t>
            </w:r>
            <w:r w:rsidR="006C3B6B" w:rsidRPr="00060884">
              <w:rPr>
                <w:rFonts w:ascii="Calibri Light" w:eastAsia="Times New Roman" w:hAnsi="Calibri Light" w:cs="Calibri Light"/>
                <w:sz w:val="22"/>
                <w:szCs w:val="22"/>
                <w:lang w:eastAsia="en-US"/>
              </w:rPr>
              <w:t xml:space="preserve">10 darbo dienų </w:t>
            </w:r>
            <w:r w:rsidRPr="00060884">
              <w:rPr>
                <w:rFonts w:ascii="Calibri Light" w:eastAsia="Times New Roman" w:hAnsi="Calibri Light" w:cs="Calibri Light"/>
                <w:sz w:val="22"/>
                <w:szCs w:val="22"/>
                <w:lang w:eastAsia="en-US"/>
              </w:rPr>
              <w:t xml:space="preserve">, nuo </w:t>
            </w:r>
            <w:r w:rsidR="006C3B6B" w:rsidRPr="00060884">
              <w:rPr>
                <w:rFonts w:ascii="Calibri Light" w:eastAsia="Calibri" w:hAnsi="Calibri Light" w:cs="Arial"/>
                <w:sz w:val="22"/>
                <w:szCs w:val="22"/>
                <w:lang w:eastAsia="en-US"/>
              </w:rPr>
              <w:t>užsakymo pateikimo raštu (el. paštu) dienos</w:t>
            </w:r>
          </w:p>
        </w:tc>
      </w:tr>
    </w:tbl>
    <w:p w14:paraId="6D4E7021" w14:textId="77777777" w:rsidR="00060884" w:rsidRPr="00060884" w:rsidRDefault="00060884" w:rsidP="00060884">
      <w:pPr>
        <w:pStyle w:val="Sraopastraipa"/>
        <w:numPr>
          <w:ilvl w:val="1"/>
          <w:numId w:val="5"/>
        </w:numPr>
        <w:spacing w:before="120" w:after="120" w:line="240" w:lineRule="auto"/>
        <w:jc w:val="both"/>
        <w:rPr>
          <w:rFonts w:ascii="Calibri Light" w:eastAsia="Times New Roman" w:hAnsi="Calibri Light" w:cs="Calibri Light"/>
          <w:vanish/>
          <w:sz w:val="22"/>
          <w:szCs w:val="22"/>
          <w:lang w:eastAsia="en-US"/>
        </w:rPr>
      </w:pPr>
    </w:p>
    <w:p w14:paraId="5ECC5789" w14:textId="5E27A411" w:rsidR="00B170A4" w:rsidRPr="00747CDB" w:rsidRDefault="00060884" w:rsidP="00060884">
      <w:pPr>
        <w:pStyle w:val="Sraopastraipa"/>
        <w:numPr>
          <w:ilvl w:val="1"/>
          <w:numId w:val="5"/>
        </w:numPr>
        <w:spacing w:before="120" w:after="120" w:line="240" w:lineRule="auto"/>
        <w:ind w:left="0" w:firstLine="567"/>
        <w:contextualSpacing w:val="0"/>
        <w:jc w:val="both"/>
        <w:rPr>
          <w:rFonts w:ascii="Calibri Light" w:eastAsia="Times New Roman" w:hAnsi="Calibri Light" w:cs="Calibri Light"/>
          <w:sz w:val="22"/>
          <w:szCs w:val="22"/>
          <w:lang w:eastAsia="en-US"/>
        </w:rPr>
      </w:pPr>
      <w:r>
        <w:rPr>
          <w:rFonts w:ascii="Calibri Light" w:eastAsia="Times New Roman" w:hAnsi="Calibri Light" w:cs="Calibri Light"/>
          <w:sz w:val="22"/>
          <w:szCs w:val="22"/>
          <w:lang w:eastAsia="en-US"/>
        </w:rPr>
        <w:t>T</w:t>
      </w:r>
      <w:r w:rsidR="00B170A4" w:rsidRPr="00747CDB">
        <w:rPr>
          <w:rFonts w:ascii="Calibri Light" w:eastAsia="Times New Roman" w:hAnsi="Calibri Light" w:cs="Calibri Light"/>
          <w:sz w:val="22"/>
          <w:szCs w:val="22"/>
          <w:lang w:eastAsia="en-US"/>
        </w:rPr>
        <w:t>iekėjas įsipareigoja perduoti Pirkėjui nuosavybės teise Sutarties specialiųjų sąlygų 1.1 punkte nurodytas Prekes, o Pirkėjas įsipareigoja priimti tvarkingas ir kokybiškas Prekes ir sumokėti Tiekėjui Sutartyje numatytą kainą Sutartyje numatytomis sąlygomis ir terminais.</w:t>
      </w:r>
    </w:p>
    <w:p w14:paraId="60471E06" w14:textId="77777777" w:rsidR="00B170A4" w:rsidRPr="00B170A4" w:rsidRDefault="00B170A4" w:rsidP="00B170A4">
      <w:pPr>
        <w:spacing w:before="120" w:after="120" w:line="240" w:lineRule="auto"/>
        <w:jc w:val="center"/>
        <w:outlineLvl w:val="0"/>
        <w:rPr>
          <w:rFonts w:ascii="Calibri Light" w:eastAsia="Times New Roman" w:hAnsi="Calibri Light" w:cs="Calibri Light"/>
          <w:b/>
          <w:sz w:val="22"/>
          <w:szCs w:val="22"/>
          <w:lang w:eastAsia="en-US"/>
        </w:rPr>
      </w:pPr>
      <w:r w:rsidRPr="00B170A4">
        <w:rPr>
          <w:rFonts w:ascii="Calibri Light" w:eastAsia="Times New Roman" w:hAnsi="Calibri Light" w:cs="Calibri Light"/>
          <w:b/>
          <w:sz w:val="22"/>
          <w:szCs w:val="22"/>
          <w:lang w:eastAsia="en-US"/>
        </w:rPr>
        <w:t>2. Sutarties galiojimas, vykdymo pradžia, trukmė, terminai ir sustabdymas</w:t>
      </w:r>
    </w:p>
    <w:p w14:paraId="2357C4AB" w14:textId="77777777" w:rsidR="00B170A4" w:rsidRPr="00B170A4" w:rsidRDefault="00B170A4" w:rsidP="00B170A4">
      <w:pPr>
        <w:spacing w:after="0" w:line="240" w:lineRule="auto"/>
        <w:ind w:firstLine="567"/>
        <w:jc w:val="both"/>
        <w:rPr>
          <w:rFonts w:ascii="Calibri Light" w:eastAsia="Times New Roman" w:hAnsi="Calibri Light" w:cs="Calibri Light"/>
          <w:sz w:val="22"/>
          <w:szCs w:val="22"/>
          <w:lang w:eastAsia="en-US"/>
        </w:rPr>
      </w:pPr>
      <w:r w:rsidRPr="00B170A4">
        <w:rPr>
          <w:rFonts w:ascii="Calibri Light" w:eastAsia="Times New Roman" w:hAnsi="Calibri Light" w:cs="Calibri Light"/>
          <w:sz w:val="22"/>
          <w:szCs w:val="22"/>
          <w:lang w:eastAsia="en-US"/>
        </w:rPr>
        <w:t>2.1. Sutartis įsigalioja, kai Sutartį pasirašo abi Sutarties Šalys ir galioja iki visiško Šalių įsipareigojimų įvykdymo.</w:t>
      </w:r>
    </w:p>
    <w:p w14:paraId="79208A97" w14:textId="64AD879E" w:rsidR="00B170A4" w:rsidRDefault="00B170A4" w:rsidP="00B170A4">
      <w:pPr>
        <w:spacing w:after="0" w:line="240" w:lineRule="auto"/>
        <w:ind w:firstLine="567"/>
        <w:jc w:val="both"/>
        <w:rPr>
          <w:rFonts w:ascii="Calibri Light" w:eastAsia="Times New Roman" w:hAnsi="Calibri Light" w:cs="Calibri Light"/>
          <w:sz w:val="22"/>
          <w:szCs w:val="22"/>
          <w:lang w:eastAsia="en-US"/>
        </w:rPr>
      </w:pPr>
      <w:r w:rsidRPr="00B170A4">
        <w:rPr>
          <w:rFonts w:ascii="Calibri Light" w:eastAsia="Times New Roman" w:hAnsi="Calibri Light" w:cs="Calibri Light"/>
          <w:sz w:val="22"/>
          <w:szCs w:val="22"/>
          <w:lang w:eastAsia="en-US"/>
        </w:rPr>
        <w:t xml:space="preserve">2.2 Sutartis sudaroma </w:t>
      </w:r>
      <w:r w:rsidR="00DF0C5D">
        <w:rPr>
          <w:rFonts w:ascii="Calibri Light" w:eastAsia="Times New Roman" w:hAnsi="Calibri Light" w:cs="Calibri Light"/>
          <w:sz w:val="22"/>
          <w:szCs w:val="22"/>
          <w:lang w:eastAsia="en-US"/>
        </w:rPr>
        <w:t>13</w:t>
      </w:r>
      <w:r w:rsidR="00747CDB">
        <w:rPr>
          <w:rFonts w:ascii="Calibri Light" w:eastAsia="Times New Roman" w:hAnsi="Calibri Light" w:cs="Calibri Light"/>
          <w:sz w:val="22"/>
          <w:szCs w:val="22"/>
          <w:lang w:eastAsia="en-US"/>
        </w:rPr>
        <w:t xml:space="preserve"> (</w:t>
      </w:r>
      <w:r w:rsidR="00DF0C5D">
        <w:rPr>
          <w:rFonts w:ascii="Calibri Light" w:eastAsia="Times New Roman" w:hAnsi="Calibri Light" w:cs="Calibri Light"/>
          <w:sz w:val="22"/>
          <w:szCs w:val="22"/>
          <w:lang w:eastAsia="en-US"/>
        </w:rPr>
        <w:t>trylikos</w:t>
      </w:r>
      <w:r w:rsidR="00747CDB">
        <w:rPr>
          <w:rFonts w:ascii="Calibri Light" w:eastAsia="Times New Roman" w:hAnsi="Calibri Light" w:cs="Calibri Light"/>
          <w:sz w:val="22"/>
          <w:szCs w:val="22"/>
          <w:lang w:eastAsia="en-US"/>
        </w:rPr>
        <w:t xml:space="preserve">) </w:t>
      </w:r>
      <w:r w:rsidRPr="00B170A4">
        <w:rPr>
          <w:rFonts w:ascii="Calibri Light" w:eastAsia="Times New Roman" w:hAnsi="Calibri Light" w:cs="Calibri Light"/>
          <w:sz w:val="22"/>
          <w:szCs w:val="22"/>
          <w:lang w:eastAsia="en-US"/>
        </w:rPr>
        <w:t>mėnesių  terminui, įskaitant apmokėjimui skirtą laikotarpį, jos trukmę skaičiuojant nuo įsigaliojimo dienos.</w:t>
      </w:r>
    </w:p>
    <w:p w14:paraId="7C7C9BA6" w14:textId="77777777" w:rsidR="005A03E9" w:rsidRPr="005A03E9" w:rsidRDefault="005A03E9" w:rsidP="005A03E9">
      <w:pPr>
        <w:spacing w:after="0" w:line="240" w:lineRule="auto"/>
        <w:ind w:firstLine="567"/>
        <w:jc w:val="both"/>
        <w:rPr>
          <w:rFonts w:asciiTheme="majorHAnsi" w:eastAsia="Times New Roman" w:hAnsiTheme="majorHAnsi" w:cstheme="majorHAnsi"/>
          <w:i/>
          <w:color w:val="0070C0"/>
          <w:sz w:val="22"/>
          <w:szCs w:val="22"/>
          <w:lang w:eastAsia="en-US"/>
        </w:rPr>
      </w:pPr>
      <w:r w:rsidRPr="005A03E9">
        <w:rPr>
          <w:rFonts w:asciiTheme="majorHAnsi" w:eastAsia="Times New Roman" w:hAnsiTheme="majorHAnsi" w:cstheme="majorHAnsi"/>
          <w:sz w:val="22"/>
          <w:szCs w:val="22"/>
          <w:lang w:eastAsia="en-US"/>
        </w:rPr>
        <w:t>2.3. Tiekėjas Prekes tiekia pagal</w:t>
      </w:r>
      <w:r w:rsidRPr="005A03E9">
        <w:rPr>
          <w:rFonts w:asciiTheme="majorHAnsi" w:eastAsia="Times New Roman" w:hAnsiTheme="majorHAnsi" w:cstheme="majorHAnsi"/>
          <w:i/>
          <w:sz w:val="22"/>
          <w:szCs w:val="22"/>
          <w:lang w:eastAsia="en-US"/>
        </w:rPr>
        <w:t xml:space="preserve"> </w:t>
      </w:r>
      <w:r w:rsidRPr="005A03E9">
        <w:rPr>
          <w:rFonts w:asciiTheme="majorHAnsi" w:eastAsia="Times New Roman" w:hAnsiTheme="majorHAnsi" w:cstheme="majorHAnsi"/>
          <w:sz w:val="22"/>
          <w:szCs w:val="22"/>
          <w:lang w:eastAsia="en-US"/>
        </w:rPr>
        <w:t xml:space="preserve">Pirkėjo poreikį ir/ar Pirkėjui kiekvieną kartą pateikus rašytinį užsakymą Tiekėjui ............................ </w:t>
      </w:r>
      <w:r w:rsidRPr="005A03E9">
        <w:rPr>
          <w:rFonts w:asciiTheme="majorHAnsi" w:eastAsia="Times New Roman" w:hAnsiTheme="majorHAnsi" w:cstheme="majorHAnsi"/>
          <w:i/>
          <w:color w:val="0070C0"/>
          <w:sz w:val="22"/>
          <w:szCs w:val="22"/>
          <w:lang w:eastAsia="en-US"/>
        </w:rPr>
        <w:t>(nurodyti užsakymo pateikimo būdus, pvz.:. .......,  elektroniniu paštu Nr. ... ir pan.).</w:t>
      </w:r>
    </w:p>
    <w:p w14:paraId="10CCB185" w14:textId="1B4BF91B" w:rsidR="00B170A4" w:rsidRPr="00B170A4" w:rsidRDefault="00B170A4" w:rsidP="00B170A4">
      <w:pPr>
        <w:spacing w:after="0" w:line="240" w:lineRule="auto"/>
        <w:ind w:firstLine="567"/>
        <w:jc w:val="both"/>
        <w:rPr>
          <w:rFonts w:ascii="Calibri Light" w:eastAsia="Times New Roman" w:hAnsi="Calibri Light" w:cs="Calibri Light"/>
          <w:i/>
          <w:color w:val="0070C0"/>
          <w:sz w:val="22"/>
          <w:szCs w:val="22"/>
          <w:lang w:eastAsia="en-US"/>
        </w:rPr>
      </w:pPr>
      <w:r w:rsidRPr="00B170A4">
        <w:rPr>
          <w:rFonts w:ascii="Calibri Light" w:eastAsia="Times New Roman" w:hAnsi="Calibri Light" w:cs="Calibri Light"/>
          <w:iCs/>
          <w:sz w:val="22"/>
          <w:szCs w:val="22"/>
          <w:lang w:eastAsia="en-US"/>
        </w:rPr>
        <w:t>2.</w:t>
      </w:r>
      <w:r w:rsidR="005A03E9">
        <w:rPr>
          <w:rFonts w:ascii="Calibri Light" w:eastAsia="Times New Roman" w:hAnsi="Calibri Light" w:cs="Calibri Light"/>
          <w:iCs/>
          <w:sz w:val="22"/>
          <w:szCs w:val="22"/>
          <w:lang w:eastAsia="en-US"/>
        </w:rPr>
        <w:t>4</w:t>
      </w:r>
      <w:r w:rsidRPr="00B170A4">
        <w:rPr>
          <w:rFonts w:ascii="Calibri Light" w:eastAsia="Times New Roman" w:hAnsi="Calibri Light" w:cs="Calibri Light"/>
          <w:iCs/>
          <w:sz w:val="22"/>
          <w:szCs w:val="22"/>
          <w:lang w:eastAsia="en-US"/>
        </w:rPr>
        <w:t>.</w:t>
      </w:r>
      <w:r w:rsidRPr="00B170A4">
        <w:rPr>
          <w:rFonts w:ascii="Calibri Light" w:eastAsia="Times New Roman" w:hAnsi="Calibri Light" w:cs="Calibri Light"/>
          <w:i/>
          <w:sz w:val="22"/>
          <w:szCs w:val="22"/>
          <w:lang w:eastAsia="en-US"/>
        </w:rPr>
        <w:t xml:space="preserve"> </w:t>
      </w:r>
      <w:r w:rsidRPr="00B170A4">
        <w:rPr>
          <w:rFonts w:ascii="Calibri Light" w:eastAsia="Times New Roman" w:hAnsi="Calibri Light" w:cs="Calibri Light"/>
          <w:iCs/>
          <w:sz w:val="22"/>
          <w:szCs w:val="22"/>
          <w:lang w:eastAsia="en-US"/>
        </w:rPr>
        <w:t>Šalių įsipareigojimų (ar jų dalies) vykdymo terminas gali būti sustabdytas Sutarties Bendrųjų sąlygų 18 punkte nurod</w:t>
      </w:r>
      <w:r w:rsidR="00B3542F">
        <w:rPr>
          <w:rFonts w:ascii="Calibri Light" w:eastAsia="Times New Roman" w:hAnsi="Calibri Light" w:cs="Calibri Light"/>
          <w:iCs/>
          <w:sz w:val="22"/>
          <w:szCs w:val="22"/>
          <w:lang w:eastAsia="en-US"/>
        </w:rPr>
        <w:t>y</w:t>
      </w:r>
      <w:r w:rsidRPr="00B170A4">
        <w:rPr>
          <w:rFonts w:ascii="Calibri Light" w:eastAsia="Times New Roman" w:hAnsi="Calibri Light" w:cs="Calibri Light"/>
          <w:iCs/>
          <w:sz w:val="22"/>
          <w:szCs w:val="22"/>
          <w:lang w:eastAsia="en-US"/>
        </w:rPr>
        <w:t>tais atvejais.</w:t>
      </w:r>
      <w:r w:rsidRPr="00B170A4">
        <w:rPr>
          <w:rFonts w:ascii="Calibri Light" w:eastAsia="Times New Roman" w:hAnsi="Calibri Light" w:cs="Calibri Light"/>
          <w:iCs/>
          <w:color w:val="0070C0"/>
          <w:sz w:val="22"/>
          <w:szCs w:val="22"/>
          <w:lang w:eastAsia="en-US"/>
        </w:rPr>
        <w:t xml:space="preserve"> </w:t>
      </w:r>
      <w:r w:rsidRPr="00B170A4">
        <w:rPr>
          <w:rFonts w:ascii="Calibri Light" w:eastAsia="Times New Roman" w:hAnsi="Calibri Light" w:cs="Calibri Light"/>
          <w:sz w:val="22"/>
          <w:szCs w:val="22"/>
          <w:lang w:eastAsia="en-US"/>
        </w:rPr>
        <w:t>Sutarties vykdymas gali būti sustabdytas, tačiau ne ilgiau kaip 6 mėn. per visą Sutarties vykdymo laikotarpį.</w:t>
      </w:r>
      <w:r w:rsidRPr="00B170A4">
        <w:rPr>
          <w:rFonts w:ascii="Calibri Light" w:eastAsia="Times New Roman" w:hAnsi="Calibri Light" w:cs="Calibri Light"/>
          <w:sz w:val="22"/>
          <w:szCs w:val="22"/>
        </w:rPr>
        <w:t xml:space="preserve"> </w:t>
      </w:r>
      <w:r w:rsidRPr="00B170A4">
        <w:rPr>
          <w:rFonts w:ascii="Calibri Light" w:eastAsia="Times New Roman" w:hAnsi="Calibri Light" w:cs="Calibri Light"/>
          <w:iCs/>
          <w:sz w:val="22"/>
          <w:szCs w:val="22"/>
          <w:lang w:eastAsia="en-US"/>
        </w:rPr>
        <w:t xml:space="preserve">Šalis, norinti sustabdyti Sutarties įsipareigojimų vykdymo terminą, privalo nedelsiant, bet ne </w:t>
      </w:r>
      <w:r w:rsidRPr="00B170A4">
        <w:rPr>
          <w:rFonts w:ascii="Calibri Light" w:eastAsia="Times New Roman" w:hAnsi="Calibri Light" w:cs="Calibri Light"/>
          <w:iCs/>
          <w:sz w:val="22"/>
          <w:szCs w:val="22"/>
          <w:lang w:eastAsia="en-US"/>
        </w:rPr>
        <w:lastRenderedPageBreak/>
        <w:t>vėliau kaip per 5 kalendorines dienas, informuoti kitą Šalį apie aplinkybes, kurių pagrindu siekiama sustabdyti Sutarties vykdymą. Šalims sutarus, Šalys pasirašo papildomą susitarimą, kuris yra neatsiejama šios Sutarties dalis.</w:t>
      </w:r>
    </w:p>
    <w:p w14:paraId="17C2EC06" w14:textId="77777777" w:rsidR="00B170A4" w:rsidRPr="00B170A4" w:rsidRDefault="00B170A4" w:rsidP="00B170A4">
      <w:pPr>
        <w:spacing w:before="120" w:after="120" w:line="240" w:lineRule="auto"/>
        <w:jc w:val="center"/>
        <w:rPr>
          <w:rFonts w:ascii="Calibri Light" w:eastAsia="Times New Roman" w:hAnsi="Calibri Light" w:cs="Calibri Light"/>
          <w:b/>
          <w:sz w:val="22"/>
          <w:szCs w:val="22"/>
          <w:lang w:eastAsia="en-US"/>
        </w:rPr>
      </w:pPr>
      <w:r w:rsidRPr="00B170A4">
        <w:rPr>
          <w:rFonts w:ascii="Calibri Light" w:eastAsia="Times New Roman" w:hAnsi="Calibri Light" w:cs="Calibri Light"/>
          <w:b/>
          <w:sz w:val="22"/>
          <w:szCs w:val="22"/>
          <w:lang w:eastAsia="en-US"/>
        </w:rPr>
        <w:t>3. Sutarties kaina (kainodaros taisyklės) ir mokėjimo sąlygos</w:t>
      </w:r>
    </w:p>
    <w:p w14:paraId="2BE55834" w14:textId="4FB4A200" w:rsidR="00B170A4" w:rsidRPr="00B170A4" w:rsidRDefault="00B170A4" w:rsidP="004C5294">
      <w:pPr>
        <w:widowControl w:val="0"/>
        <w:spacing w:after="0" w:line="240" w:lineRule="auto"/>
        <w:ind w:firstLine="567"/>
        <w:jc w:val="both"/>
        <w:rPr>
          <w:rFonts w:ascii="Calibri Light" w:eastAsia="Times New Roman" w:hAnsi="Calibri Light" w:cs="Calibri Light"/>
          <w:sz w:val="22"/>
          <w:szCs w:val="22"/>
          <w:lang w:eastAsia="en-US"/>
        </w:rPr>
      </w:pPr>
      <w:r w:rsidRPr="00B170A4">
        <w:rPr>
          <w:rFonts w:ascii="Calibri Light" w:eastAsia="Times New Roman" w:hAnsi="Calibri Light" w:cs="Calibri Light"/>
          <w:sz w:val="22"/>
          <w:szCs w:val="22"/>
          <w:lang w:eastAsia="en-US"/>
        </w:rPr>
        <w:t xml:space="preserve">3.1. Kainodaros taisyklės – šioje Sutartyje prekei taikomas fiksuoto </w:t>
      </w:r>
      <w:r w:rsidR="00747CDB">
        <w:rPr>
          <w:rFonts w:ascii="Calibri Light" w:eastAsia="Times New Roman" w:hAnsi="Calibri Light" w:cs="Calibri Light"/>
          <w:sz w:val="22"/>
          <w:szCs w:val="22"/>
          <w:lang w:eastAsia="en-US"/>
        </w:rPr>
        <w:t xml:space="preserve">įkainio </w:t>
      </w:r>
      <w:r w:rsidRPr="00B170A4">
        <w:rPr>
          <w:rFonts w:ascii="Calibri Light" w:eastAsia="Times New Roman" w:hAnsi="Calibri Light" w:cs="Calibri Light"/>
          <w:sz w:val="22"/>
          <w:szCs w:val="22"/>
          <w:lang w:eastAsia="en-US"/>
        </w:rPr>
        <w:t>apskaičiavimo būdas</w:t>
      </w:r>
      <w:r w:rsidR="004C5294">
        <w:rPr>
          <w:rFonts w:ascii="Calibri Light" w:eastAsia="Times New Roman" w:hAnsi="Calibri Light" w:cs="Calibri Light"/>
          <w:sz w:val="22"/>
          <w:szCs w:val="22"/>
          <w:lang w:eastAsia="en-US"/>
        </w:rPr>
        <w:t>.</w:t>
      </w:r>
      <w:r w:rsidRPr="00B170A4">
        <w:rPr>
          <w:rFonts w:ascii="Calibri Light" w:eastAsia="Times New Roman" w:hAnsi="Calibri Light" w:cs="Calibri Light"/>
          <w:sz w:val="22"/>
          <w:szCs w:val="22"/>
          <w:lang w:eastAsia="en-US"/>
        </w:rPr>
        <w:t xml:space="preserve"> </w:t>
      </w:r>
    </w:p>
    <w:p w14:paraId="670028CD" w14:textId="54AB1290" w:rsidR="00995979" w:rsidRPr="00B170A4" w:rsidRDefault="00B170A4" w:rsidP="00995979">
      <w:pPr>
        <w:widowControl w:val="0"/>
        <w:spacing w:after="0" w:line="240" w:lineRule="auto"/>
        <w:ind w:firstLine="567"/>
        <w:jc w:val="both"/>
        <w:rPr>
          <w:rFonts w:ascii="Calibri Light" w:eastAsia="Times New Roman" w:hAnsi="Calibri Light" w:cs="Calibri Light"/>
          <w:color w:val="0070C0"/>
          <w:sz w:val="22"/>
          <w:szCs w:val="22"/>
          <w:lang w:eastAsia="en-US"/>
        </w:rPr>
      </w:pPr>
      <w:r w:rsidRPr="00B170A4">
        <w:rPr>
          <w:rFonts w:ascii="Calibri Light" w:eastAsia="Times New Roman" w:hAnsi="Calibri Light" w:cs="Calibri Light"/>
          <w:sz w:val="22"/>
          <w:szCs w:val="22"/>
          <w:lang w:eastAsia="en-US"/>
        </w:rPr>
        <w:t xml:space="preserve">3.1.1. Pradinė </w:t>
      </w:r>
      <w:r w:rsidRPr="00DF0C5D">
        <w:rPr>
          <w:rFonts w:ascii="Calibri Light" w:eastAsia="Times New Roman" w:hAnsi="Calibri Light" w:cs="Calibri Light"/>
          <w:sz w:val="22"/>
          <w:szCs w:val="22"/>
          <w:lang w:eastAsia="en-US"/>
        </w:rPr>
        <w:t xml:space="preserve">sutarties vertė </w:t>
      </w:r>
      <w:r w:rsidR="00DF0C5D">
        <w:rPr>
          <w:rFonts w:ascii="Calibri Light" w:eastAsia="Times New Roman" w:hAnsi="Calibri Light" w:cs="Calibri Light"/>
          <w:sz w:val="22"/>
          <w:szCs w:val="22"/>
          <w:lang w:eastAsia="en-US"/>
        </w:rPr>
        <w:t xml:space="preserve">- </w:t>
      </w:r>
      <w:r w:rsidR="00995979">
        <w:rPr>
          <w:rFonts w:ascii="Calibri Light" w:eastAsia="Times New Roman" w:hAnsi="Calibri Light" w:cs="Calibri Light"/>
          <w:color w:val="0070C0"/>
          <w:sz w:val="22"/>
          <w:szCs w:val="22"/>
          <w:lang w:eastAsia="en-US"/>
        </w:rPr>
        <w:t>....................... Eur (................................. eurų, 00 ct)</w:t>
      </w:r>
      <w:r w:rsidR="00995979" w:rsidRPr="00B170A4">
        <w:rPr>
          <w:rFonts w:ascii="Calibri Light" w:eastAsia="Times New Roman" w:hAnsi="Calibri Light" w:cs="Calibri Light"/>
          <w:color w:val="0070C0"/>
          <w:sz w:val="22"/>
          <w:szCs w:val="22"/>
          <w:lang w:eastAsia="en-US"/>
        </w:rPr>
        <w:t xml:space="preserve"> be PVM</w:t>
      </w:r>
      <w:r w:rsidR="00995979">
        <w:rPr>
          <w:rFonts w:ascii="Calibri Light" w:eastAsia="Times New Roman" w:hAnsi="Calibri Light" w:cs="Calibri Light"/>
          <w:color w:val="0070C0"/>
          <w:sz w:val="22"/>
          <w:szCs w:val="22"/>
          <w:lang w:eastAsia="en-US"/>
        </w:rPr>
        <w:t>;</w:t>
      </w:r>
    </w:p>
    <w:p w14:paraId="72D3E60F" w14:textId="77777777" w:rsidR="00B170A4" w:rsidRPr="00B170A4" w:rsidRDefault="00B170A4" w:rsidP="00B170A4">
      <w:pPr>
        <w:widowControl w:val="0"/>
        <w:spacing w:after="0" w:line="240" w:lineRule="auto"/>
        <w:ind w:firstLine="567"/>
        <w:jc w:val="both"/>
        <w:rPr>
          <w:rFonts w:ascii="Calibri Light" w:eastAsia="Times New Roman" w:hAnsi="Calibri Light" w:cs="Calibri Light"/>
          <w:sz w:val="22"/>
          <w:szCs w:val="22"/>
          <w:lang w:eastAsia="en-US"/>
        </w:rPr>
      </w:pPr>
      <w:r w:rsidRPr="00B170A4">
        <w:rPr>
          <w:rFonts w:ascii="Calibri Light" w:eastAsia="Times New Roman" w:hAnsi="Calibri Light" w:cs="Calibri Light"/>
          <w:sz w:val="22"/>
          <w:szCs w:val="22"/>
          <w:lang w:eastAsia="en-US"/>
        </w:rPr>
        <w:t>3.1.1.1. Prekės kaina:</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8"/>
        <w:gridCol w:w="8363"/>
      </w:tblGrid>
      <w:tr w:rsidR="00B170A4" w:rsidRPr="00B170A4" w14:paraId="695E4418" w14:textId="77777777" w:rsidTr="00B86D11">
        <w:tc>
          <w:tcPr>
            <w:tcW w:w="1838" w:type="dxa"/>
          </w:tcPr>
          <w:p w14:paraId="462DCEC7" w14:textId="67D70849" w:rsidR="00B170A4" w:rsidRPr="00B170A4" w:rsidRDefault="00B170A4" w:rsidP="00B170A4">
            <w:pPr>
              <w:spacing w:after="0" w:line="240" w:lineRule="auto"/>
              <w:jc w:val="both"/>
              <w:rPr>
                <w:rFonts w:ascii="Calibri Light" w:eastAsia="Times New Roman" w:hAnsi="Calibri Light" w:cs="Calibri Light"/>
                <w:b/>
                <w:bCs/>
                <w:sz w:val="22"/>
                <w:szCs w:val="22"/>
                <w:lang w:eastAsia="en-US"/>
              </w:rPr>
            </w:pPr>
            <w:r w:rsidRPr="00B170A4">
              <w:rPr>
                <w:rFonts w:ascii="Calibri Light" w:eastAsia="Times New Roman" w:hAnsi="Calibri Light" w:cs="Calibri Light"/>
                <w:b/>
                <w:bCs/>
                <w:sz w:val="22"/>
                <w:szCs w:val="22"/>
                <w:lang w:eastAsia="en-US"/>
              </w:rPr>
              <w:t xml:space="preserve">Prekės </w:t>
            </w:r>
            <w:r w:rsidR="00747CDB">
              <w:rPr>
                <w:rFonts w:ascii="Calibri Light" w:eastAsia="Times New Roman" w:hAnsi="Calibri Light" w:cs="Calibri Light"/>
                <w:b/>
                <w:bCs/>
                <w:sz w:val="22"/>
                <w:szCs w:val="22"/>
                <w:lang w:eastAsia="en-US"/>
              </w:rPr>
              <w:t xml:space="preserve">1 kg įkainis </w:t>
            </w:r>
            <w:r w:rsidRPr="00B170A4">
              <w:rPr>
                <w:rFonts w:ascii="Calibri Light" w:eastAsia="Times New Roman" w:hAnsi="Calibri Light" w:cs="Calibri Light"/>
                <w:b/>
                <w:bCs/>
                <w:sz w:val="22"/>
                <w:szCs w:val="22"/>
                <w:lang w:eastAsia="en-US"/>
              </w:rPr>
              <w:t xml:space="preserve"> be PVM</w:t>
            </w:r>
          </w:p>
        </w:tc>
        <w:tc>
          <w:tcPr>
            <w:tcW w:w="8363" w:type="dxa"/>
          </w:tcPr>
          <w:p w14:paraId="66626F8C" w14:textId="77777777" w:rsidR="00B170A4" w:rsidRPr="00B170A4" w:rsidRDefault="00B170A4" w:rsidP="00B170A4">
            <w:pPr>
              <w:spacing w:after="0" w:line="240" w:lineRule="auto"/>
              <w:rPr>
                <w:rFonts w:ascii="Calibri Light" w:eastAsia="Times New Roman" w:hAnsi="Calibri Light" w:cs="Calibri Light"/>
                <w:i/>
                <w:sz w:val="22"/>
                <w:szCs w:val="22"/>
                <w:lang w:eastAsia="en-US"/>
              </w:rPr>
            </w:pPr>
            <w:r w:rsidRPr="00B170A4">
              <w:rPr>
                <w:rFonts w:ascii="Calibri Light" w:eastAsia="Times New Roman" w:hAnsi="Calibri Light" w:cs="Calibri Light"/>
                <w:sz w:val="22"/>
                <w:szCs w:val="22"/>
                <w:lang w:eastAsia="en-US"/>
              </w:rPr>
              <w:t xml:space="preserve">_________________ </w:t>
            </w:r>
            <w:r w:rsidRPr="00B170A4">
              <w:rPr>
                <w:rFonts w:ascii="Calibri Light" w:eastAsia="Times New Roman" w:hAnsi="Calibri Light" w:cs="Calibri Light"/>
                <w:i/>
                <w:color w:val="0070C0"/>
                <w:sz w:val="22"/>
                <w:szCs w:val="22"/>
                <w:lang w:eastAsia="en-US"/>
              </w:rPr>
              <w:t>(nurodyti sumą skaičiais ir mokėjimo valiutą)</w:t>
            </w:r>
            <w:r w:rsidRPr="00B170A4">
              <w:rPr>
                <w:rFonts w:ascii="Calibri Light" w:eastAsia="Times New Roman" w:hAnsi="Calibri Light" w:cs="Calibri Light"/>
                <w:color w:val="0070C0"/>
                <w:sz w:val="22"/>
                <w:szCs w:val="22"/>
                <w:lang w:eastAsia="en-US"/>
              </w:rPr>
              <w:t xml:space="preserve"> </w:t>
            </w:r>
            <w:r w:rsidRPr="00B170A4">
              <w:rPr>
                <w:rFonts w:ascii="Calibri Light" w:eastAsia="Times New Roman" w:hAnsi="Calibri Light" w:cs="Calibri Light"/>
                <w:sz w:val="22"/>
                <w:szCs w:val="22"/>
                <w:lang w:eastAsia="en-US"/>
              </w:rPr>
              <w:t>_____________________________</w:t>
            </w:r>
            <w:r w:rsidRPr="00B170A4">
              <w:rPr>
                <w:rFonts w:ascii="Calibri Light" w:eastAsia="Times New Roman" w:hAnsi="Calibri Light" w:cs="Calibri Light"/>
                <w:color w:val="0070C0"/>
                <w:sz w:val="22"/>
                <w:szCs w:val="22"/>
                <w:lang w:eastAsia="en-US"/>
              </w:rPr>
              <w:t xml:space="preserve"> </w:t>
            </w:r>
            <w:r w:rsidRPr="00B170A4">
              <w:rPr>
                <w:rFonts w:ascii="Calibri Light" w:eastAsia="Times New Roman" w:hAnsi="Calibri Light" w:cs="Calibri Light"/>
                <w:i/>
                <w:color w:val="0070C0"/>
                <w:sz w:val="22"/>
                <w:szCs w:val="22"/>
                <w:lang w:eastAsia="en-US"/>
              </w:rPr>
              <w:t>(nurodyti sumą ir mokėjimo valiutą žodžiais)</w:t>
            </w:r>
          </w:p>
        </w:tc>
      </w:tr>
      <w:tr w:rsidR="00B170A4" w:rsidRPr="00B170A4" w14:paraId="728B96F1" w14:textId="77777777" w:rsidTr="00B86D11">
        <w:tc>
          <w:tcPr>
            <w:tcW w:w="1838" w:type="dxa"/>
          </w:tcPr>
          <w:p w14:paraId="60673EAF" w14:textId="77777777" w:rsidR="00B170A4" w:rsidRPr="00B170A4" w:rsidRDefault="00B170A4" w:rsidP="00B170A4">
            <w:pPr>
              <w:spacing w:after="0" w:line="240" w:lineRule="auto"/>
              <w:jc w:val="both"/>
              <w:rPr>
                <w:rFonts w:ascii="Calibri Light" w:eastAsia="Times New Roman" w:hAnsi="Calibri Light" w:cs="Calibri Light"/>
                <w:b/>
                <w:sz w:val="22"/>
                <w:szCs w:val="22"/>
                <w:lang w:eastAsia="en-US"/>
              </w:rPr>
            </w:pPr>
            <w:r w:rsidRPr="00B170A4">
              <w:rPr>
                <w:rFonts w:ascii="Calibri Light" w:eastAsia="Times New Roman" w:hAnsi="Calibri Light" w:cs="Calibri Light"/>
                <w:b/>
                <w:sz w:val="22"/>
                <w:szCs w:val="22"/>
                <w:lang w:eastAsia="en-US"/>
              </w:rPr>
              <w:t xml:space="preserve">PVM ........... </w:t>
            </w:r>
            <w:r w:rsidRPr="00B170A4">
              <w:rPr>
                <w:rFonts w:ascii="Calibri Light" w:eastAsia="Times New Roman" w:hAnsi="Calibri Light" w:cs="Calibri Light"/>
                <w:b/>
                <w:sz w:val="22"/>
                <w:szCs w:val="22"/>
                <w:lang w:val="en-US" w:eastAsia="en-US"/>
              </w:rPr>
              <w:t>%</w:t>
            </w:r>
          </w:p>
        </w:tc>
        <w:tc>
          <w:tcPr>
            <w:tcW w:w="8363" w:type="dxa"/>
          </w:tcPr>
          <w:p w14:paraId="73DCA3FA" w14:textId="77777777" w:rsidR="00B170A4" w:rsidRPr="00B170A4" w:rsidRDefault="00B170A4" w:rsidP="00B170A4">
            <w:pPr>
              <w:spacing w:after="0" w:line="240" w:lineRule="auto"/>
              <w:rPr>
                <w:rFonts w:ascii="Calibri Light" w:eastAsia="Times New Roman" w:hAnsi="Calibri Light" w:cs="Calibri Light"/>
                <w:sz w:val="22"/>
                <w:szCs w:val="22"/>
                <w:lang w:eastAsia="en-US"/>
              </w:rPr>
            </w:pPr>
            <w:r w:rsidRPr="00B170A4">
              <w:rPr>
                <w:rFonts w:ascii="Calibri Light" w:eastAsia="Times New Roman" w:hAnsi="Calibri Light" w:cs="Calibri Light"/>
                <w:sz w:val="22"/>
                <w:szCs w:val="22"/>
                <w:lang w:eastAsia="en-US"/>
              </w:rPr>
              <w:t xml:space="preserve">_________________ </w:t>
            </w:r>
            <w:r w:rsidRPr="00B170A4">
              <w:rPr>
                <w:rFonts w:ascii="Calibri Light" w:eastAsia="Times New Roman" w:hAnsi="Calibri Light" w:cs="Calibri Light"/>
                <w:i/>
                <w:color w:val="0070C0"/>
                <w:sz w:val="22"/>
                <w:szCs w:val="22"/>
                <w:lang w:eastAsia="en-US"/>
              </w:rPr>
              <w:t>(nurodyti sumą skaičiais ir mokėjimo valiutą</w:t>
            </w:r>
            <w:r w:rsidRPr="00B170A4">
              <w:rPr>
                <w:rFonts w:ascii="Calibri Light" w:eastAsia="Times New Roman" w:hAnsi="Calibri Light" w:cs="Calibri Light"/>
                <w:i/>
                <w:color w:val="0000FF"/>
                <w:sz w:val="22"/>
                <w:szCs w:val="22"/>
                <w:lang w:eastAsia="en-US"/>
              </w:rPr>
              <w:t>)</w:t>
            </w:r>
            <w:r w:rsidRPr="00B170A4">
              <w:rPr>
                <w:rFonts w:ascii="Calibri Light" w:eastAsia="Times New Roman" w:hAnsi="Calibri Light" w:cs="Calibri Light"/>
                <w:color w:val="0000FF"/>
                <w:sz w:val="22"/>
                <w:szCs w:val="22"/>
                <w:lang w:eastAsia="en-US"/>
              </w:rPr>
              <w:t xml:space="preserve"> </w:t>
            </w:r>
            <w:r w:rsidRPr="00B170A4">
              <w:rPr>
                <w:rFonts w:ascii="Calibri Light" w:eastAsia="Times New Roman" w:hAnsi="Calibri Light" w:cs="Calibri Light"/>
                <w:sz w:val="22"/>
                <w:szCs w:val="22"/>
                <w:lang w:eastAsia="en-US"/>
              </w:rPr>
              <w:t xml:space="preserve">_____________________________ </w:t>
            </w:r>
            <w:r w:rsidRPr="00B170A4">
              <w:rPr>
                <w:rFonts w:ascii="Calibri Light" w:eastAsia="Times New Roman" w:hAnsi="Calibri Light" w:cs="Calibri Light"/>
                <w:i/>
                <w:color w:val="0070C0"/>
                <w:sz w:val="22"/>
                <w:szCs w:val="22"/>
                <w:lang w:eastAsia="en-US"/>
              </w:rPr>
              <w:t>(nurodyti sumą ir mokėjimo valiutą žodžiais)</w:t>
            </w:r>
          </w:p>
        </w:tc>
      </w:tr>
      <w:tr w:rsidR="00B170A4" w:rsidRPr="00B170A4" w14:paraId="60471D1A" w14:textId="77777777" w:rsidTr="00B86D11">
        <w:tc>
          <w:tcPr>
            <w:tcW w:w="1838" w:type="dxa"/>
          </w:tcPr>
          <w:p w14:paraId="702A95C2" w14:textId="69A0FF4B" w:rsidR="00B170A4" w:rsidRPr="00B170A4" w:rsidRDefault="00B170A4" w:rsidP="00B170A4">
            <w:pPr>
              <w:spacing w:after="0" w:line="240" w:lineRule="auto"/>
              <w:jc w:val="both"/>
              <w:rPr>
                <w:rFonts w:ascii="Calibri Light" w:eastAsia="Times New Roman" w:hAnsi="Calibri Light" w:cs="Calibri Light"/>
                <w:b/>
                <w:bCs/>
                <w:sz w:val="22"/>
                <w:szCs w:val="22"/>
                <w:lang w:eastAsia="en-US"/>
              </w:rPr>
            </w:pPr>
            <w:r w:rsidRPr="00B170A4">
              <w:rPr>
                <w:rFonts w:ascii="Calibri Light" w:eastAsia="Times New Roman" w:hAnsi="Calibri Light" w:cs="Calibri Light"/>
                <w:b/>
                <w:bCs/>
                <w:sz w:val="22"/>
                <w:szCs w:val="22"/>
                <w:lang w:eastAsia="en-US"/>
              </w:rPr>
              <w:t>Prekės</w:t>
            </w:r>
            <w:r w:rsidR="00747CDB">
              <w:rPr>
                <w:rFonts w:ascii="Calibri Light" w:eastAsia="Times New Roman" w:hAnsi="Calibri Light" w:cs="Calibri Light"/>
                <w:b/>
                <w:bCs/>
                <w:sz w:val="22"/>
                <w:szCs w:val="22"/>
                <w:lang w:eastAsia="en-US"/>
              </w:rPr>
              <w:t xml:space="preserve"> 1 kg įkainis </w:t>
            </w:r>
            <w:r w:rsidRPr="00B170A4">
              <w:rPr>
                <w:rFonts w:ascii="Calibri Light" w:eastAsia="Times New Roman" w:hAnsi="Calibri Light" w:cs="Calibri Light"/>
                <w:b/>
                <w:bCs/>
                <w:sz w:val="22"/>
                <w:szCs w:val="22"/>
                <w:lang w:eastAsia="en-US"/>
              </w:rPr>
              <w:t xml:space="preserve"> su PVM</w:t>
            </w:r>
          </w:p>
        </w:tc>
        <w:tc>
          <w:tcPr>
            <w:tcW w:w="8363" w:type="dxa"/>
          </w:tcPr>
          <w:p w14:paraId="2CC01735" w14:textId="77777777" w:rsidR="00B170A4" w:rsidRPr="00B170A4" w:rsidRDefault="00B170A4" w:rsidP="00B170A4">
            <w:pPr>
              <w:spacing w:after="0" w:line="240" w:lineRule="auto"/>
              <w:rPr>
                <w:rFonts w:ascii="Calibri Light" w:eastAsia="Times New Roman" w:hAnsi="Calibri Light" w:cs="Calibri Light"/>
                <w:sz w:val="22"/>
                <w:szCs w:val="22"/>
                <w:lang w:eastAsia="en-US"/>
              </w:rPr>
            </w:pPr>
            <w:r w:rsidRPr="00B170A4">
              <w:rPr>
                <w:rFonts w:ascii="Calibri Light" w:eastAsia="Times New Roman" w:hAnsi="Calibri Light" w:cs="Calibri Light"/>
                <w:sz w:val="22"/>
                <w:szCs w:val="22"/>
                <w:lang w:eastAsia="en-US"/>
              </w:rPr>
              <w:t xml:space="preserve">_________________ </w:t>
            </w:r>
            <w:r w:rsidRPr="00B170A4">
              <w:rPr>
                <w:rFonts w:ascii="Calibri Light" w:eastAsia="Times New Roman" w:hAnsi="Calibri Light" w:cs="Calibri Light"/>
                <w:i/>
                <w:color w:val="0070C0"/>
                <w:sz w:val="22"/>
                <w:szCs w:val="22"/>
                <w:lang w:eastAsia="en-US"/>
              </w:rPr>
              <w:t>(nurodyti sumą skaičiais ir mokėjimo valiutą)</w:t>
            </w:r>
            <w:r w:rsidRPr="00B170A4">
              <w:rPr>
                <w:rFonts w:ascii="Calibri Light" w:eastAsia="Times New Roman" w:hAnsi="Calibri Light" w:cs="Calibri Light"/>
                <w:sz w:val="22"/>
                <w:szCs w:val="22"/>
                <w:lang w:eastAsia="en-US"/>
              </w:rPr>
              <w:t xml:space="preserve"> _____________________________ </w:t>
            </w:r>
            <w:r w:rsidRPr="00B170A4">
              <w:rPr>
                <w:rFonts w:ascii="Calibri Light" w:eastAsia="Times New Roman" w:hAnsi="Calibri Light" w:cs="Calibri Light"/>
                <w:i/>
                <w:color w:val="0070C0"/>
                <w:sz w:val="22"/>
                <w:szCs w:val="22"/>
                <w:lang w:eastAsia="en-US"/>
              </w:rPr>
              <w:t>(nurodyti sumą ir mokėjimo valiutą žodžiais)</w:t>
            </w:r>
          </w:p>
        </w:tc>
      </w:tr>
    </w:tbl>
    <w:p w14:paraId="233447E9" w14:textId="77777777" w:rsidR="00B170A4" w:rsidRPr="00B170A4" w:rsidRDefault="00B170A4" w:rsidP="00B170A4">
      <w:pPr>
        <w:widowControl w:val="0"/>
        <w:spacing w:after="0" w:line="240" w:lineRule="auto"/>
        <w:ind w:firstLine="720"/>
        <w:jc w:val="both"/>
        <w:rPr>
          <w:rFonts w:ascii="Calibri Light" w:eastAsia="Times New Roman" w:hAnsi="Calibri Light" w:cs="Calibri Light"/>
          <w:sz w:val="22"/>
          <w:szCs w:val="22"/>
          <w:lang w:eastAsia="en-US"/>
        </w:rPr>
      </w:pPr>
    </w:p>
    <w:p w14:paraId="4F216B22" w14:textId="77777777" w:rsidR="00DF0C5D" w:rsidRDefault="00B170A4" w:rsidP="000B664D">
      <w:pPr>
        <w:widowControl w:val="0"/>
        <w:spacing w:after="0" w:line="240" w:lineRule="auto"/>
        <w:ind w:firstLine="567"/>
        <w:jc w:val="both"/>
        <w:rPr>
          <w:rFonts w:ascii="Calibri Light" w:eastAsia="Times New Roman" w:hAnsi="Calibri Light" w:cs="Calibri Light"/>
          <w:color w:val="0070C0"/>
          <w:sz w:val="22"/>
          <w:szCs w:val="22"/>
          <w:lang w:eastAsia="en-US"/>
        </w:rPr>
      </w:pPr>
      <w:r w:rsidRPr="00B170A4">
        <w:rPr>
          <w:rFonts w:ascii="Calibri Light" w:eastAsia="Times New Roman" w:hAnsi="Calibri Light" w:cs="Calibri Light"/>
          <w:sz w:val="22"/>
          <w:szCs w:val="22"/>
          <w:lang w:eastAsia="en-US"/>
        </w:rPr>
        <w:t xml:space="preserve">3.1.1.2. </w:t>
      </w:r>
      <w:r w:rsidRPr="00B170A4">
        <w:rPr>
          <w:rFonts w:ascii="Calibri Light" w:eastAsia="Times New Roman" w:hAnsi="Calibri Light" w:cs="Calibri Light"/>
          <w:color w:val="0070C0"/>
          <w:sz w:val="22"/>
          <w:szCs w:val="22"/>
          <w:lang w:eastAsia="en-US"/>
        </w:rPr>
        <w:t xml:space="preserve"> </w:t>
      </w:r>
      <w:r w:rsidR="000B664D" w:rsidRPr="00934F1B">
        <w:rPr>
          <w:rFonts w:asciiTheme="majorHAnsi" w:hAnsiTheme="majorHAnsi" w:cstheme="majorHAnsi"/>
          <w:bCs/>
          <w:sz w:val="22"/>
          <w:szCs w:val="22"/>
        </w:rPr>
        <w:t xml:space="preserve">Tiekėjas </w:t>
      </w:r>
      <w:r w:rsidR="000B664D">
        <w:rPr>
          <w:rFonts w:asciiTheme="majorHAnsi" w:hAnsiTheme="majorHAnsi" w:cstheme="majorHAnsi"/>
          <w:bCs/>
          <w:sz w:val="22"/>
          <w:szCs w:val="22"/>
        </w:rPr>
        <w:t>prekes</w:t>
      </w:r>
      <w:r w:rsidR="000B664D" w:rsidRPr="00934F1B">
        <w:rPr>
          <w:rFonts w:asciiTheme="majorHAnsi" w:hAnsiTheme="majorHAnsi" w:cstheme="majorHAnsi"/>
          <w:bCs/>
          <w:sz w:val="22"/>
          <w:szCs w:val="22"/>
        </w:rPr>
        <w:t xml:space="preserve"> teikia pagal Pirkėjo poreikį, galutinė kaina, kurią Pirkėjas turės sumokėti Tiekėjui priklausys nuo vykdant sutartį nupirktų Prekių kiekio, bet ne daugiau kaip už </w:t>
      </w:r>
      <w:r w:rsidR="00DF0C5D">
        <w:rPr>
          <w:rFonts w:asciiTheme="majorHAnsi" w:hAnsiTheme="majorHAnsi" w:cstheme="majorHAnsi"/>
          <w:bCs/>
          <w:sz w:val="22"/>
          <w:szCs w:val="22"/>
        </w:rPr>
        <w:t>.........................</w:t>
      </w:r>
      <w:r w:rsidR="000B664D">
        <w:rPr>
          <w:rFonts w:ascii="Calibri Light" w:eastAsia="Times New Roman" w:hAnsi="Calibri Light" w:cs="Calibri Light"/>
          <w:color w:val="0070C0"/>
          <w:sz w:val="22"/>
          <w:szCs w:val="22"/>
          <w:lang w:eastAsia="en-US"/>
        </w:rPr>
        <w:t>,00 Eur</w:t>
      </w:r>
    </w:p>
    <w:p w14:paraId="72E2E8CC" w14:textId="2C36D8A1" w:rsidR="000B664D" w:rsidRPr="000B664D" w:rsidRDefault="000B664D" w:rsidP="00DF0C5D">
      <w:pPr>
        <w:widowControl w:val="0"/>
        <w:spacing w:after="0" w:line="240" w:lineRule="auto"/>
        <w:jc w:val="both"/>
        <w:rPr>
          <w:rFonts w:ascii="Calibri Light" w:eastAsia="Times New Roman" w:hAnsi="Calibri Light" w:cs="Calibri Light"/>
          <w:sz w:val="22"/>
          <w:szCs w:val="22"/>
          <w:lang w:eastAsia="en-US"/>
        </w:rPr>
      </w:pPr>
      <w:r>
        <w:rPr>
          <w:rFonts w:ascii="Calibri Light" w:eastAsia="Times New Roman" w:hAnsi="Calibri Light" w:cs="Calibri Light"/>
          <w:color w:val="0070C0"/>
          <w:sz w:val="22"/>
          <w:szCs w:val="22"/>
          <w:lang w:eastAsia="en-US"/>
        </w:rPr>
        <w:t xml:space="preserve"> (</w:t>
      </w:r>
      <w:r w:rsidR="00DF0C5D">
        <w:rPr>
          <w:rFonts w:ascii="Calibri Light" w:eastAsia="Times New Roman" w:hAnsi="Calibri Light" w:cs="Calibri Light"/>
          <w:color w:val="0070C0"/>
          <w:sz w:val="22"/>
          <w:szCs w:val="22"/>
          <w:lang w:eastAsia="en-US"/>
        </w:rPr>
        <w:t xml:space="preserve">  .....................</w:t>
      </w:r>
      <w:r>
        <w:rPr>
          <w:rFonts w:ascii="Calibri Light" w:eastAsia="Times New Roman" w:hAnsi="Calibri Light" w:cs="Calibri Light"/>
          <w:color w:val="0070C0"/>
          <w:sz w:val="22"/>
          <w:szCs w:val="22"/>
          <w:lang w:eastAsia="en-US"/>
        </w:rPr>
        <w:t>eurų, 00 ct)</w:t>
      </w:r>
      <w:r w:rsidRPr="00B170A4">
        <w:rPr>
          <w:rFonts w:ascii="Calibri Light" w:eastAsia="Times New Roman" w:hAnsi="Calibri Light" w:cs="Calibri Light"/>
          <w:color w:val="0070C0"/>
          <w:sz w:val="22"/>
          <w:szCs w:val="22"/>
          <w:lang w:eastAsia="en-US"/>
        </w:rPr>
        <w:t xml:space="preserve"> </w:t>
      </w:r>
      <w:r w:rsidRPr="000B664D">
        <w:rPr>
          <w:rFonts w:ascii="Calibri Light" w:eastAsia="Times New Roman" w:hAnsi="Calibri Light" w:cs="Calibri Light"/>
          <w:sz w:val="22"/>
          <w:szCs w:val="22"/>
          <w:lang w:eastAsia="en-US"/>
        </w:rPr>
        <w:t>be PVM</w:t>
      </w:r>
      <w:r>
        <w:rPr>
          <w:rFonts w:ascii="Calibri Light" w:eastAsia="Times New Roman" w:hAnsi="Calibri Light" w:cs="Calibri Light"/>
          <w:sz w:val="22"/>
          <w:szCs w:val="22"/>
          <w:lang w:eastAsia="en-US"/>
        </w:rPr>
        <w:t>.</w:t>
      </w:r>
    </w:p>
    <w:p w14:paraId="475621BD" w14:textId="77777777" w:rsidR="00B170A4" w:rsidRPr="00B170A4" w:rsidRDefault="00B170A4" w:rsidP="000B664D">
      <w:pPr>
        <w:widowControl w:val="0"/>
        <w:spacing w:after="0" w:line="240" w:lineRule="auto"/>
        <w:ind w:firstLine="567"/>
        <w:jc w:val="both"/>
        <w:rPr>
          <w:rFonts w:ascii="Calibri Light" w:eastAsia="Times New Roman" w:hAnsi="Calibri Light" w:cs="Calibri Light"/>
          <w:sz w:val="22"/>
          <w:szCs w:val="22"/>
          <w:lang w:eastAsia="en-US"/>
        </w:rPr>
      </w:pPr>
      <w:r w:rsidRPr="00B170A4">
        <w:rPr>
          <w:rFonts w:ascii="Calibri Light" w:eastAsia="Times New Roman" w:hAnsi="Calibri Light" w:cs="Calibri Light"/>
          <w:sz w:val="22"/>
          <w:szCs w:val="22"/>
          <w:lang w:eastAsia="en-US"/>
        </w:rPr>
        <w:t>3.2. Mokėjimai atliekami eurais tokia tvarka:</w:t>
      </w:r>
    </w:p>
    <w:p w14:paraId="029EF4B9" w14:textId="77777777" w:rsidR="00BD511F" w:rsidRPr="000B664D" w:rsidRDefault="00B170A4" w:rsidP="00BD511F">
      <w:pPr>
        <w:tabs>
          <w:tab w:val="left" w:pos="1134"/>
        </w:tabs>
        <w:spacing w:after="0" w:line="240" w:lineRule="auto"/>
        <w:ind w:firstLine="567"/>
        <w:jc w:val="both"/>
        <w:rPr>
          <w:rFonts w:ascii="Times New Roman" w:eastAsia="Times New Roman" w:hAnsi="Times New Roman" w:cs="Times New Roman"/>
          <w:sz w:val="20"/>
          <w:szCs w:val="20"/>
          <w:lang w:eastAsia="en-US"/>
        </w:rPr>
      </w:pPr>
      <w:r w:rsidRPr="465CF734">
        <w:rPr>
          <w:rFonts w:ascii="Calibri Light" w:eastAsia="Times New Roman" w:hAnsi="Calibri Light" w:cs="Calibri Light"/>
          <w:sz w:val="22"/>
          <w:szCs w:val="22"/>
          <w:lang w:eastAsia="en-US"/>
        </w:rPr>
        <w:t xml:space="preserve">3.2.1. Pirkėjas už prekes Tiekėjui moka </w:t>
      </w:r>
      <w:r w:rsidR="000B664D" w:rsidRPr="465CF734">
        <w:rPr>
          <w:rFonts w:asciiTheme="majorHAnsi" w:eastAsia="Times New Roman" w:hAnsiTheme="majorHAnsi" w:cstheme="majorBidi"/>
          <w:sz w:val="22"/>
          <w:szCs w:val="22"/>
          <w:lang w:eastAsia="en-US"/>
        </w:rPr>
        <w:t xml:space="preserve">mokėjimais po to, kai pasirašomas dalinio Prekių patiekimo priėmimo-perdavimo aktas. Pirkėjas už Prekes Tiekėjui sumoka per 30 (trisdešimt) kalendorinių dienų po Prekių perdavimo bei PVM sąskaitos faktūros už pristatytas Prekes pateikimo Pirkėjui dienos. Jeigu Pirkėjas gauna PVM sąskaitą faktūrą anksčiau nei yra pasirašomas (-i) Prekių priėmimo–perdavimo aktas (-ai) arba tą pačią dieną – tai Pirkėjas už Prekes Tiekėjui sumoka per 30 (trisdešimt) kalendorinių dienų po Prekių priėmimo–perdavimo akto (-ų) pasirašymo dienos.  Jeigu Pirkėjas gauna PVM sąskaitą faktūrą vėliau nei yra pasirašytas (-i) Prekių priėmimo–perdavimo aktas (-ai)– tai Pirkėjas už Prekes Tiekėjui sumoka per 30 (trisdešimt) kalendorinių dienų po to, kai Pirkėjas gauna PVM sąskaitą faktūrą. PVM sąskaitą (-as) faktūrą (-as) Tiekėjas privalo pateikti </w:t>
      </w:r>
      <w:r w:rsidR="00BD511F">
        <w:rPr>
          <w:rFonts w:asciiTheme="majorHAnsi" w:eastAsia="Times New Roman" w:hAnsiTheme="majorHAnsi" w:cstheme="majorBidi"/>
          <w:sz w:val="22"/>
          <w:szCs w:val="22"/>
          <w:lang w:eastAsia="en-US"/>
        </w:rPr>
        <w:t xml:space="preserve">„SABIS“  </w:t>
      </w:r>
      <w:r w:rsidR="00BD511F" w:rsidRPr="465CF734">
        <w:rPr>
          <w:rFonts w:asciiTheme="majorHAnsi" w:eastAsia="Times New Roman" w:hAnsiTheme="majorHAnsi" w:cstheme="majorBidi"/>
          <w:sz w:val="22"/>
          <w:szCs w:val="22"/>
          <w:lang w:eastAsia="en-US"/>
        </w:rPr>
        <w:t>priemonėmis.</w:t>
      </w:r>
    </w:p>
    <w:p w14:paraId="1A772E0F" w14:textId="77777777" w:rsidR="00B170A4" w:rsidRPr="00B170A4" w:rsidRDefault="00B170A4" w:rsidP="000B664D">
      <w:pPr>
        <w:spacing w:after="0" w:line="240" w:lineRule="auto"/>
        <w:ind w:firstLine="567"/>
        <w:jc w:val="both"/>
        <w:rPr>
          <w:rFonts w:ascii="Calibri Light" w:eastAsia="Times New Roman" w:hAnsi="Calibri Light" w:cs="Calibri Light"/>
          <w:i/>
          <w:sz w:val="22"/>
          <w:szCs w:val="22"/>
          <w:lang w:eastAsia="en-US"/>
        </w:rPr>
      </w:pPr>
      <w:r w:rsidRPr="00B170A4">
        <w:rPr>
          <w:rFonts w:ascii="Calibri Light" w:eastAsia="Times New Roman" w:hAnsi="Calibri Light" w:cs="Calibri Light"/>
          <w:sz w:val="22"/>
          <w:szCs w:val="22"/>
          <w:lang w:eastAsia="en-US"/>
        </w:rPr>
        <w:t>3.3.3. Pirkėjas už perkamas Prekes Tiekėjui atsiskaito mokėjimo pavedimu į Tiekėjo nurodytą banko sąskaitą:</w:t>
      </w:r>
    </w:p>
    <w:p w14:paraId="692EA69A" w14:textId="77777777" w:rsidR="00B170A4" w:rsidRPr="00B170A4" w:rsidRDefault="00B170A4" w:rsidP="00B170A4">
      <w:pPr>
        <w:spacing w:after="0" w:line="240" w:lineRule="auto"/>
        <w:ind w:firstLine="720"/>
        <w:jc w:val="both"/>
        <w:rPr>
          <w:rFonts w:ascii="Calibri Light" w:eastAsia="Times New Roman" w:hAnsi="Calibri Light" w:cs="Calibri Light"/>
          <w:i/>
          <w:sz w:val="22"/>
          <w:szCs w:val="22"/>
          <w:lang w:eastAsia="en-US"/>
        </w:rPr>
      </w:pPr>
      <w:r w:rsidRPr="00B170A4">
        <w:rPr>
          <w:rFonts w:ascii="Calibri Light" w:eastAsia="Times New Roman" w:hAnsi="Calibri Light" w:cs="Calibri Light"/>
          <w:sz w:val="22"/>
          <w:szCs w:val="22"/>
          <w:lang w:eastAsia="en-US"/>
        </w:rPr>
        <w:t xml:space="preserve">Sąskaitos Nr. </w:t>
      </w:r>
      <w:r w:rsidRPr="00B170A4">
        <w:rPr>
          <w:rFonts w:ascii="Calibri Light" w:eastAsia="Times New Roman" w:hAnsi="Calibri Light" w:cs="Calibri Light"/>
          <w:i/>
          <w:color w:val="0070C0"/>
          <w:sz w:val="22"/>
          <w:szCs w:val="22"/>
          <w:lang w:eastAsia="en-US"/>
        </w:rPr>
        <w:t>(nurodyti sąskaitos numerį)</w:t>
      </w:r>
      <w:r w:rsidRPr="00B170A4">
        <w:rPr>
          <w:rFonts w:ascii="Calibri Light" w:eastAsia="Times New Roman" w:hAnsi="Calibri Light" w:cs="Calibri Light"/>
          <w:i/>
          <w:sz w:val="22"/>
          <w:szCs w:val="22"/>
          <w:lang w:eastAsia="en-US"/>
        </w:rPr>
        <w:t>;</w:t>
      </w:r>
    </w:p>
    <w:p w14:paraId="3DBA41C7" w14:textId="77777777" w:rsidR="00B170A4" w:rsidRPr="00B170A4" w:rsidRDefault="00B170A4" w:rsidP="00B170A4">
      <w:pPr>
        <w:spacing w:after="0" w:line="240" w:lineRule="auto"/>
        <w:ind w:firstLine="720"/>
        <w:jc w:val="both"/>
        <w:rPr>
          <w:rFonts w:ascii="Calibri Light" w:eastAsia="Times New Roman" w:hAnsi="Calibri Light" w:cs="Calibri Light"/>
          <w:i/>
          <w:sz w:val="22"/>
          <w:szCs w:val="22"/>
          <w:lang w:eastAsia="en-US"/>
        </w:rPr>
      </w:pPr>
      <w:r w:rsidRPr="00B170A4">
        <w:rPr>
          <w:rFonts w:ascii="Calibri Light" w:eastAsia="Times New Roman" w:hAnsi="Calibri Light" w:cs="Calibri Light"/>
          <w:i/>
          <w:color w:val="0070C0"/>
          <w:sz w:val="22"/>
          <w:szCs w:val="22"/>
          <w:lang w:eastAsia="en-US"/>
        </w:rPr>
        <w:t>(nurodyti banko pavadinimą)</w:t>
      </w:r>
      <w:r w:rsidRPr="00B170A4">
        <w:rPr>
          <w:rFonts w:ascii="Calibri Light" w:eastAsia="Times New Roman" w:hAnsi="Calibri Light" w:cs="Calibri Light"/>
          <w:sz w:val="22"/>
          <w:szCs w:val="22"/>
          <w:lang w:eastAsia="en-US"/>
        </w:rPr>
        <w:t xml:space="preserve"> bankas</w:t>
      </w:r>
      <w:r w:rsidRPr="00B170A4">
        <w:rPr>
          <w:rFonts w:ascii="Calibri Light" w:eastAsia="Times New Roman" w:hAnsi="Calibri Light" w:cs="Calibri Light"/>
          <w:i/>
          <w:sz w:val="22"/>
          <w:szCs w:val="22"/>
          <w:lang w:eastAsia="en-US"/>
        </w:rPr>
        <w:t>;</w:t>
      </w:r>
    </w:p>
    <w:p w14:paraId="2D7A5559" w14:textId="77777777" w:rsidR="00B170A4" w:rsidRPr="00B170A4" w:rsidRDefault="00B170A4" w:rsidP="00B170A4">
      <w:pPr>
        <w:spacing w:after="0" w:line="240" w:lineRule="auto"/>
        <w:ind w:firstLine="720"/>
        <w:jc w:val="both"/>
        <w:rPr>
          <w:rFonts w:ascii="Calibri Light" w:eastAsia="Times New Roman" w:hAnsi="Calibri Light" w:cs="Calibri Light"/>
          <w:i/>
          <w:sz w:val="22"/>
          <w:szCs w:val="22"/>
          <w:lang w:eastAsia="en-US"/>
        </w:rPr>
      </w:pPr>
      <w:r w:rsidRPr="00B170A4">
        <w:rPr>
          <w:rFonts w:ascii="Calibri Light" w:eastAsia="Times New Roman" w:hAnsi="Calibri Light" w:cs="Calibri Light"/>
          <w:sz w:val="22"/>
          <w:szCs w:val="22"/>
          <w:lang w:eastAsia="en-US"/>
        </w:rPr>
        <w:t xml:space="preserve">Banko kodas </w:t>
      </w:r>
      <w:r w:rsidRPr="00B170A4">
        <w:rPr>
          <w:rFonts w:ascii="Calibri Light" w:eastAsia="Times New Roman" w:hAnsi="Calibri Light" w:cs="Calibri Light"/>
          <w:i/>
          <w:color w:val="0070C0"/>
          <w:sz w:val="22"/>
          <w:szCs w:val="22"/>
          <w:lang w:eastAsia="en-US"/>
        </w:rPr>
        <w:t>(nurodyti banko kodą)</w:t>
      </w:r>
      <w:r w:rsidRPr="00B170A4">
        <w:rPr>
          <w:rFonts w:ascii="Calibri Light" w:eastAsia="Times New Roman" w:hAnsi="Calibri Light" w:cs="Calibri Light"/>
          <w:i/>
          <w:sz w:val="22"/>
          <w:szCs w:val="22"/>
          <w:lang w:eastAsia="en-US"/>
        </w:rPr>
        <w:t>.</w:t>
      </w:r>
    </w:p>
    <w:p w14:paraId="4928F9F1" w14:textId="77777777" w:rsidR="00B170A4" w:rsidRPr="00B170A4" w:rsidRDefault="00B170A4" w:rsidP="00B170A4">
      <w:pPr>
        <w:widowControl w:val="0"/>
        <w:spacing w:after="0" w:line="240" w:lineRule="auto"/>
        <w:jc w:val="both"/>
        <w:rPr>
          <w:rFonts w:ascii="Calibri Light" w:eastAsia="Times New Roman" w:hAnsi="Calibri Light" w:cs="Calibri Light"/>
          <w:i/>
          <w:color w:val="0070C0"/>
          <w:sz w:val="22"/>
          <w:szCs w:val="22"/>
          <w:lang w:eastAsia="en-US"/>
        </w:rPr>
      </w:pPr>
    </w:p>
    <w:p w14:paraId="44097EBF" w14:textId="2E2C8D59" w:rsidR="00B170A4" w:rsidRPr="00B170A4" w:rsidRDefault="00B170A4" w:rsidP="00B170A4">
      <w:pPr>
        <w:spacing w:after="0" w:line="240" w:lineRule="auto"/>
        <w:ind w:firstLine="567"/>
        <w:jc w:val="both"/>
        <w:rPr>
          <w:rFonts w:ascii="Calibri Light" w:eastAsia="Times New Roman" w:hAnsi="Calibri Light" w:cs="Calibri Light"/>
          <w:sz w:val="22"/>
          <w:szCs w:val="22"/>
          <w:lang w:eastAsia="en-US"/>
        </w:rPr>
      </w:pPr>
      <w:r w:rsidRPr="00B170A4">
        <w:rPr>
          <w:rFonts w:ascii="Calibri Light" w:eastAsia="Times New Roman" w:hAnsi="Calibri Light" w:cs="Calibri Light"/>
          <w:sz w:val="22"/>
          <w:szCs w:val="22"/>
          <w:lang w:eastAsia="en-US"/>
        </w:rPr>
        <w:t>3.4. Sutarties kaina gali būti keičiama šiais atvejais: Sutartyje numatyta</w:t>
      </w:r>
      <w:r w:rsidR="00CD799A">
        <w:rPr>
          <w:rFonts w:ascii="Calibri Light" w:eastAsia="Times New Roman" w:hAnsi="Calibri Light" w:cs="Calibri Light"/>
          <w:sz w:val="22"/>
          <w:szCs w:val="22"/>
          <w:lang w:eastAsia="en-US"/>
        </w:rPr>
        <w:t>s</w:t>
      </w:r>
      <w:r w:rsidRPr="00B170A4">
        <w:rPr>
          <w:rFonts w:ascii="Calibri Light" w:eastAsia="Times New Roman" w:hAnsi="Calibri Light" w:cs="Calibri Light"/>
          <w:sz w:val="22"/>
          <w:szCs w:val="22"/>
          <w:lang w:eastAsia="en-US"/>
        </w:rPr>
        <w:t xml:space="preserve"> Prek</w:t>
      </w:r>
      <w:r w:rsidR="00CD799A">
        <w:rPr>
          <w:rFonts w:ascii="Calibri Light" w:eastAsia="Times New Roman" w:hAnsi="Calibri Light" w:cs="Calibri Light"/>
          <w:sz w:val="22"/>
          <w:szCs w:val="22"/>
          <w:lang w:eastAsia="en-US"/>
        </w:rPr>
        <w:t>i</w:t>
      </w:r>
      <w:r w:rsidRPr="00B170A4">
        <w:rPr>
          <w:rFonts w:ascii="Calibri Light" w:eastAsia="Times New Roman" w:hAnsi="Calibri Light" w:cs="Calibri Light"/>
          <w:sz w:val="22"/>
          <w:szCs w:val="22"/>
          <w:lang w:eastAsia="en-US"/>
        </w:rPr>
        <w:t xml:space="preserve">ų </w:t>
      </w:r>
      <w:r w:rsidR="00CD799A">
        <w:rPr>
          <w:rFonts w:ascii="Calibri Light" w:eastAsia="Times New Roman" w:hAnsi="Calibri Light" w:cs="Calibri Light"/>
          <w:sz w:val="22"/>
          <w:szCs w:val="22"/>
          <w:lang w:eastAsia="en-US"/>
        </w:rPr>
        <w:t xml:space="preserve">įkainis </w:t>
      </w:r>
      <w:r w:rsidRPr="00B170A4">
        <w:rPr>
          <w:rFonts w:ascii="Calibri Light" w:eastAsia="Times New Roman" w:hAnsi="Calibri Light" w:cs="Calibri Light"/>
          <w:sz w:val="22"/>
          <w:szCs w:val="22"/>
          <w:lang w:eastAsia="en-US"/>
        </w:rPr>
        <w:t>bus keičiam</w:t>
      </w:r>
      <w:r w:rsidR="00CD799A">
        <w:rPr>
          <w:rFonts w:ascii="Calibri Light" w:eastAsia="Times New Roman" w:hAnsi="Calibri Light" w:cs="Calibri Light"/>
          <w:sz w:val="22"/>
          <w:szCs w:val="22"/>
          <w:lang w:eastAsia="en-US"/>
        </w:rPr>
        <w:t>as</w:t>
      </w:r>
      <w:r w:rsidRPr="00B170A4">
        <w:rPr>
          <w:rFonts w:ascii="Calibri Light" w:eastAsia="Times New Roman" w:hAnsi="Calibri Light" w:cs="Calibri Light"/>
          <w:sz w:val="22"/>
          <w:szCs w:val="22"/>
          <w:lang w:eastAsia="en-US"/>
        </w:rPr>
        <w:t xml:space="preserve"> jei Sutarties galiojimo laikotarpiu Lietuvos Respublikos įstatymų ir kitų teisės aktų nustatyta tvarka pakeičiamas pridėtinės vertės mokestis arba patvirtinamas naujas mokestis. Nauj</w:t>
      </w:r>
      <w:r w:rsidR="00CD799A">
        <w:rPr>
          <w:rFonts w:ascii="Calibri Light" w:eastAsia="Times New Roman" w:hAnsi="Calibri Light" w:cs="Calibri Light"/>
          <w:sz w:val="22"/>
          <w:szCs w:val="22"/>
          <w:lang w:eastAsia="en-US"/>
        </w:rPr>
        <w:t>us</w:t>
      </w:r>
      <w:r w:rsidRPr="00B170A4">
        <w:rPr>
          <w:rFonts w:ascii="Calibri Light" w:eastAsia="Times New Roman" w:hAnsi="Calibri Light" w:cs="Calibri Light"/>
          <w:sz w:val="22"/>
          <w:szCs w:val="22"/>
          <w:lang w:eastAsia="en-US"/>
        </w:rPr>
        <w:t xml:space="preserve"> </w:t>
      </w:r>
      <w:r w:rsidR="00CD799A">
        <w:rPr>
          <w:rFonts w:ascii="Calibri Light" w:eastAsia="Times New Roman" w:hAnsi="Calibri Light" w:cs="Calibri Light"/>
          <w:sz w:val="22"/>
          <w:szCs w:val="22"/>
          <w:lang w:eastAsia="en-US"/>
        </w:rPr>
        <w:t xml:space="preserve">įkainius </w:t>
      </w:r>
      <w:r w:rsidRPr="00B170A4">
        <w:rPr>
          <w:rFonts w:ascii="Calibri Light" w:eastAsia="Times New Roman" w:hAnsi="Calibri Light" w:cs="Calibri Light"/>
          <w:sz w:val="22"/>
          <w:szCs w:val="22"/>
          <w:lang w:eastAsia="en-US"/>
        </w:rPr>
        <w:t xml:space="preserve">pradedama taikyti nuo pakeisto pridėtinės vertės mokesčio dydžio patvirtinimo ir/ar naujo mokesčio patvirtinimo ir paskelbimo teisės aktų nustatyta tvarka dienos. </w:t>
      </w:r>
      <w:r w:rsidR="00CD799A">
        <w:rPr>
          <w:rFonts w:ascii="Calibri Light" w:eastAsia="Times New Roman" w:hAnsi="Calibri Light" w:cs="Calibri Light"/>
          <w:sz w:val="22"/>
          <w:szCs w:val="22"/>
          <w:lang w:eastAsia="en-US"/>
        </w:rPr>
        <w:t>Įkainiai</w:t>
      </w:r>
      <w:r w:rsidRPr="00B170A4">
        <w:rPr>
          <w:rFonts w:ascii="Calibri Light" w:eastAsia="Times New Roman" w:hAnsi="Calibri Light" w:cs="Calibri Light"/>
          <w:sz w:val="22"/>
          <w:szCs w:val="22"/>
          <w:lang w:eastAsia="en-US"/>
        </w:rPr>
        <w:t xml:space="preserve"> be pridėtinės vertės mokesčio nesikeičia, keičiasi tik pridėtinės vertės mokesčio dydis. Tuo atveju, kai kaina keičiama dėl naujo mokesčio atsiradimo, tai </w:t>
      </w:r>
      <w:r w:rsidR="00CD799A">
        <w:rPr>
          <w:rFonts w:ascii="Calibri Light" w:eastAsia="Times New Roman" w:hAnsi="Calibri Light" w:cs="Calibri Light"/>
          <w:sz w:val="22"/>
          <w:szCs w:val="22"/>
          <w:lang w:eastAsia="en-US"/>
        </w:rPr>
        <w:t xml:space="preserve">įkainiai  </w:t>
      </w:r>
      <w:r w:rsidRPr="00B170A4">
        <w:rPr>
          <w:rFonts w:ascii="Calibri Light" w:eastAsia="Times New Roman" w:hAnsi="Calibri Light" w:cs="Calibri Light"/>
          <w:sz w:val="22"/>
          <w:szCs w:val="22"/>
          <w:lang w:eastAsia="en-US"/>
        </w:rPr>
        <w:t xml:space="preserve">be naujai atsiradusio mokesčio nesikeičia, o prie </w:t>
      </w:r>
      <w:r w:rsidR="00CD799A">
        <w:rPr>
          <w:rFonts w:ascii="Calibri Light" w:eastAsia="Times New Roman" w:hAnsi="Calibri Light" w:cs="Calibri Light"/>
          <w:sz w:val="22"/>
          <w:szCs w:val="22"/>
          <w:lang w:eastAsia="en-US"/>
        </w:rPr>
        <w:t xml:space="preserve">įkainio </w:t>
      </w:r>
      <w:r w:rsidRPr="00B170A4">
        <w:rPr>
          <w:rFonts w:ascii="Calibri Light" w:eastAsia="Times New Roman" w:hAnsi="Calibri Light" w:cs="Calibri Light"/>
          <w:sz w:val="22"/>
          <w:szCs w:val="22"/>
          <w:lang w:eastAsia="en-US"/>
        </w:rPr>
        <w:t>pridedamas tik naujas patvirtintas mokestis</w:t>
      </w:r>
      <w:r w:rsidRPr="00CD799A">
        <w:rPr>
          <w:rFonts w:ascii="Calibri Light" w:eastAsia="Times New Roman" w:hAnsi="Calibri Light" w:cs="Calibri Light"/>
          <w:sz w:val="22"/>
          <w:szCs w:val="22"/>
          <w:lang w:eastAsia="en-US"/>
        </w:rPr>
        <w:t xml:space="preserve">. </w:t>
      </w:r>
      <w:r w:rsidR="00CD799A" w:rsidRPr="00CD799A">
        <w:rPr>
          <w:rFonts w:ascii="Calibri Light" w:eastAsia="Times New Roman" w:hAnsi="Calibri Light" w:cs="Calibri Light"/>
          <w:sz w:val="22"/>
          <w:szCs w:val="22"/>
          <w:lang w:eastAsia="en-US"/>
        </w:rPr>
        <w:t>Įkainių</w:t>
      </w:r>
      <w:r w:rsidR="00CD799A">
        <w:rPr>
          <w:rFonts w:ascii="Calibri Light" w:eastAsia="Times New Roman" w:hAnsi="Calibri Light" w:cs="Calibri Light"/>
          <w:i/>
          <w:sz w:val="22"/>
          <w:szCs w:val="22"/>
          <w:lang w:eastAsia="en-US"/>
        </w:rPr>
        <w:t xml:space="preserve"> </w:t>
      </w:r>
      <w:r w:rsidRPr="00B170A4">
        <w:rPr>
          <w:rFonts w:ascii="Calibri Light" w:eastAsia="Times New Roman" w:hAnsi="Calibri Light" w:cs="Calibri Light"/>
          <w:sz w:val="22"/>
          <w:szCs w:val="22"/>
          <w:lang w:eastAsia="en-US"/>
        </w:rPr>
        <w:t>pakeitimai įforminami abiejų šalių rašytiniu papildomu susitarimu, kuris yra neatsiejama šios sutarties dalis.</w:t>
      </w:r>
    </w:p>
    <w:p w14:paraId="3B504A51" w14:textId="6CEE3DC8" w:rsidR="00B170A4" w:rsidRPr="00B170A4" w:rsidRDefault="00B170A4" w:rsidP="005F0E55">
      <w:pPr>
        <w:numPr>
          <w:ilvl w:val="1"/>
          <w:numId w:val="1"/>
        </w:numPr>
        <w:tabs>
          <w:tab w:val="left" w:pos="993"/>
        </w:tabs>
        <w:spacing w:after="0" w:line="240" w:lineRule="auto"/>
        <w:ind w:left="0" w:firstLine="567"/>
        <w:jc w:val="both"/>
        <w:textAlignment w:val="baseline"/>
        <w:rPr>
          <w:rFonts w:ascii="Calibri Light" w:eastAsia="Times New Roman" w:hAnsi="Calibri Light" w:cs="Calibri Light"/>
          <w:sz w:val="22"/>
          <w:szCs w:val="22"/>
        </w:rPr>
      </w:pPr>
      <w:bookmarkStart w:id="1" w:name="_Hlk109056006"/>
      <w:r w:rsidRPr="00B170A4">
        <w:rPr>
          <w:rFonts w:ascii="Calibri Light" w:eastAsia="Times New Roman" w:hAnsi="Calibri Light" w:cs="Calibri Light"/>
          <w:color w:val="000000"/>
          <w:sz w:val="22"/>
          <w:szCs w:val="22"/>
        </w:rPr>
        <w:t xml:space="preserve">Sutarties </w:t>
      </w:r>
      <w:r w:rsidR="005D712E">
        <w:rPr>
          <w:rFonts w:ascii="Calibri Light" w:eastAsia="Times New Roman" w:hAnsi="Calibri Light" w:cs="Calibri Light"/>
          <w:color w:val="000000"/>
          <w:sz w:val="22"/>
          <w:szCs w:val="22"/>
        </w:rPr>
        <w:t xml:space="preserve">įkainis </w:t>
      </w:r>
      <w:r w:rsidRPr="00B170A4">
        <w:rPr>
          <w:rFonts w:ascii="Calibri Light" w:eastAsia="Times New Roman" w:hAnsi="Calibri Light" w:cs="Calibri Light"/>
          <w:color w:val="000000"/>
          <w:sz w:val="22"/>
          <w:szCs w:val="22"/>
        </w:rPr>
        <w:t xml:space="preserve"> gali būti peržiūrima</w:t>
      </w:r>
      <w:r w:rsidR="005D712E">
        <w:rPr>
          <w:rFonts w:ascii="Calibri Light" w:eastAsia="Times New Roman" w:hAnsi="Calibri Light" w:cs="Calibri Light"/>
          <w:color w:val="000000"/>
          <w:sz w:val="22"/>
          <w:szCs w:val="22"/>
        </w:rPr>
        <w:t>s</w:t>
      </w:r>
      <w:r w:rsidRPr="00B170A4">
        <w:rPr>
          <w:rFonts w:ascii="Calibri Light" w:eastAsia="Times New Roman" w:hAnsi="Calibri Light" w:cs="Calibri Light"/>
          <w:color w:val="000000"/>
          <w:sz w:val="22"/>
          <w:szCs w:val="22"/>
        </w:rPr>
        <w:t xml:space="preserve"> dėl kainų lygio pokyčio bet kurios iš Šalių rašytiniu prašymu. Peržiūros momentas yra Šalies prašymo kitai Šaliai peržiūrėti Sutarties kainą gavimo diena.</w:t>
      </w:r>
      <w:bookmarkEnd w:id="1"/>
      <w:r w:rsidRPr="00B170A4">
        <w:rPr>
          <w:rFonts w:ascii="Calibri Light" w:eastAsia="Times New Roman" w:hAnsi="Calibri Light" w:cs="Calibri Light"/>
          <w:color w:val="000000"/>
          <w:sz w:val="22"/>
          <w:szCs w:val="22"/>
        </w:rPr>
        <w:t>  </w:t>
      </w:r>
    </w:p>
    <w:p w14:paraId="123FD29B" w14:textId="03F8CD06" w:rsidR="00B170A4" w:rsidRPr="00B170A4" w:rsidRDefault="00B170A4" w:rsidP="005F0E55">
      <w:pPr>
        <w:numPr>
          <w:ilvl w:val="1"/>
          <w:numId w:val="1"/>
        </w:numPr>
        <w:tabs>
          <w:tab w:val="left" w:pos="993"/>
        </w:tabs>
        <w:spacing w:after="0" w:line="240" w:lineRule="auto"/>
        <w:ind w:left="0" w:firstLine="567"/>
        <w:jc w:val="both"/>
        <w:textAlignment w:val="baseline"/>
        <w:rPr>
          <w:rFonts w:ascii="Calibri Light" w:eastAsia="Times New Roman" w:hAnsi="Calibri Light" w:cs="Calibri Light"/>
          <w:sz w:val="22"/>
          <w:szCs w:val="22"/>
        </w:rPr>
      </w:pPr>
      <w:r w:rsidRPr="00B170A4">
        <w:rPr>
          <w:rFonts w:ascii="Calibri Light" w:eastAsia="Times New Roman" w:hAnsi="Calibri Light" w:cs="Calibri Light"/>
          <w:sz w:val="22"/>
          <w:szCs w:val="22"/>
        </w:rPr>
        <w:t xml:space="preserve"> Bet kuri sutarties šalis sutarties galiojimo metu turi teisę inicijuoti sutartyje numatytų </w:t>
      </w:r>
      <w:r w:rsidR="005D712E">
        <w:rPr>
          <w:rFonts w:ascii="Calibri Light" w:eastAsia="Times New Roman" w:hAnsi="Calibri Light" w:cs="Calibri Light"/>
          <w:sz w:val="22"/>
          <w:szCs w:val="22"/>
        </w:rPr>
        <w:t>įkainių</w:t>
      </w:r>
      <w:r w:rsidRPr="00B170A4">
        <w:rPr>
          <w:rFonts w:ascii="Calibri Light" w:eastAsia="Times New Roman" w:hAnsi="Calibri Light" w:cs="Calibri Light"/>
          <w:sz w:val="22"/>
          <w:szCs w:val="22"/>
        </w:rPr>
        <w:t xml:space="preserve">  perskaičiavimą (keitimą) ne anksčiau kaip po 6 mėnesių nuo paskutinės pirkimo, kurio pagrindu sudaryta ši pirkimo sutartis, pasiūlymų pateikimo termino dienos. </w:t>
      </w:r>
    </w:p>
    <w:p w14:paraId="357F3B3B" w14:textId="0BE61D70" w:rsidR="00B170A4" w:rsidRPr="00B170A4" w:rsidRDefault="00B170A4" w:rsidP="005F0E55">
      <w:pPr>
        <w:numPr>
          <w:ilvl w:val="1"/>
          <w:numId w:val="1"/>
        </w:numPr>
        <w:tabs>
          <w:tab w:val="left" w:pos="993"/>
        </w:tabs>
        <w:spacing w:after="0" w:line="240" w:lineRule="auto"/>
        <w:ind w:left="0" w:firstLine="567"/>
        <w:jc w:val="both"/>
        <w:textAlignment w:val="baseline"/>
        <w:rPr>
          <w:rFonts w:ascii="Calibri Light" w:eastAsia="Times New Roman" w:hAnsi="Calibri Light" w:cs="Calibri Light"/>
          <w:sz w:val="22"/>
          <w:szCs w:val="22"/>
        </w:rPr>
      </w:pPr>
      <w:r w:rsidRPr="00B170A4">
        <w:rPr>
          <w:rFonts w:ascii="Calibri Light" w:eastAsia="Times New Roman" w:hAnsi="Calibri Light" w:cs="Calibri Light"/>
          <w:sz w:val="22"/>
          <w:szCs w:val="22"/>
        </w:rPr>
        <w:t xml:space="preserve">Sutarties įkainiai gali būti peržiūrima ne dažniau negu kas 6 mėnesiai.  Tuo atveju, kai sutarties </w:t>
      </w:r>
      <w:r w:rsidR="00A511E1">
        <w:rPr>
          <w:rFonts w:ascii="Calibri Light" w:eastAsia="Times New Roman" w:hAnsi="Calibri Light" w:cs="Calibri Light"/>
          <w:sz w:val="22"/>
          <w:szCs w:val="22"/>
        </w:rPr>
        <w:t>įkainiams</w:t>
      </w:r>
      <w:r w:rsidRPr="00B170A4">
        <w:rPr>
          <w:rFonts w:ascii="Calibri Light" w:eastAsia="Times New Roman" w:hAnsi="Calibri Light" w:cs="Calibri Light"/>
          <w:sz w:val="22"/>
          <w:szCs w:val="22"/>
        </w:rPr>
        <w:t xml:space="preserve"> yra taikoma peržiūra, sutarties </w:t>
      </w:r>
      <w:r w:rsidR="00A511E1">
        <w:rPr>
          <w:rFonts w:ascii="Calibri Light" w:eastAsia="Times New Roman" w:hAnsi="Calibri Light" w:cs="Calibri Light"/>
          <w:sz w:val="22"/>
          <w:szCs w:val="22"/>
        </w:rPr>
        <w:t xml:space="preserve">įkainiai </w:t>
      </w:r>
      <w:r w:rsidRPr="00B170A4">
        <w:rPr>
          <w:rFonts w:ascii="Calibri Light" w:eastAsia="Times New Roman" w:hAnsi="Calibri Light" w:cs="Calibri Light"/>
          <w:sz w:val="22"/>
          <w:szCs w:val="22"/>
        </w:rPr>
        <w:t>gali būti peržiūrim</w:t>
      </w:r>
      <w:r w:rsidR="00A511E1">
        <w:rPr>
          <w:rFonts w:ascii="Calibri Light" w:eastAsia="Times New Roman" w:hAnsi="Calibri Light" w:cs="Calibri Light"/>
          <w:sz w:val="22"/>
          <w:szCs w:val="22"/>
        </w:rPr>
        <w:t>i</w:t>
      </w:r>
      <w:r w:rsidRPr="00B170A4">
        <w:rPr>
          <w:rFonts w:ascii="Calibri Light" w:eastAsia="Times New Roman" w:hAnsi="Calibri Light" w:cs="Calibri Light"/>
          <w:sz w:val="22"/>
          <w:szCs w:val="22"/>
        </w:rPr>
        <w:t xml:space="preserve"> dėl kainų lygio pokyčio bet kurios iš šalių rašytiniu prašymu. Peržiūros momentas yra šalies prašymo kitai šaliai peržiūrėti sutarties kainą gavimo diena.</w:t>
      </w:r>
    </w:p>
    <w:p w14:paraId="6D1025BD" w14:textId="3C7EF2F1" w:rsidR="00B170A4" w:rsidRPr="00B170A4" w:rsidRDefault="00B170A4" w:rsidP="005F0E55">
      <w:pPr>
        <w:numPr>
          <w:ilvl w:val="1"/>
          <w:numId w:val="1"/>
        </w:numPr>
        <w:tabs>
          <w:tab w:val="left" w:pos="993"/>
        </w:tabs>
        <w:spacing w:after="0" w:line="240" w:lineRule="auto"/>
        <w:ind w:left="0" w:firstLine="567"/>
        <w:jc w:val="both"/>
        <w:textAlignment w:val="baseline"/>
        <w:rPr>
          <w:rFonts w:ascii="Calibri Light" w:eastAsia="Times New Roman" w:hAnsi="Calibri Light" w:cs="Calibri Light"/>
          <w:sz w:val="22"/>
          <w:szCs w:val="22"/>
        </w:rPr>
      </w:pPr>
      <w:r w:rsidRPr="00B170A4">
        <w:rPr>
          <w:rFonts w:ascii="Calibri Light" w:eastAsia="Times New Roman" w:hAnsi="Calibri Light" w:cs="Calibri Light"/>
          <w:sz w:val="22"/>
          <w:szCs w:val="22"/>
        </w:rPr>
        <w:t>Šalys privalo sudaryti susitarimą dėl įkainių perskaičiavimo per 15 darbo dienų nuo šalies prašymo kitai šaliai perskaičiuoti kainą (įkainius) pateikimo dienos.</w:t>
      </w:r>
    </w:p>
    <w:p w14:paraId="1F84C5AA" w14:textId="09D89A88" w:rsidR="00B170A4" w:rsidRPr="00B170A4" w:rsidRDefault="00B170A4" w:rsidP="005F0E55">
      <w:pPr>
        <w:numPr>
          <w:ilvl w:val="1"/>
          <w:numId w:val="1"/>
        </w:numPr>
        <w:tabs>
          <w:tab w:val="left" w:pos="993"/>
        </w:tabs>
        <w:spacing w:after="0" w:line="240" w:lineRule="auto"/>
        <w:ind w:left="0" w:firstLine="567"/>
        <w:jc w:val="both"/>
        <w:textAlignment w:val="baseline"/>
        <w:rPr>
          <w:rFonts w:ascii="Calibri Light" w:eastAsia="Times New Roman" w:hAnsi="Calibri Light" w:cs="Calibri Light"/>
          <w:sz w:val="22"/>
          <w:szCs w:val="22"/>
        </w:rPr>
      </w:pPr>
      <w:r w:rsidRPr="00B170A4">
        <w:rPr>
          <w:rFonts w:ascii="Calibri Light" w:eastAsia="Times New Roman" w:hAnsi="Calibri Light" w:cs="Calibri Light"/>
          <w:sz w:val="22"/>
          <w:szCs w:val="22"/>
        </w:rPr>
        <w:t>Po to, kai šalys sudaro susitarimą dėl įkainių perskaičiavimo, perskaičiuotoji įkainiai taikom</w:t>
      </w:r>
      <w:r w:rsidR="00A511E1">
        <w:rPr>
          <w:rFonts w:ascii="Calibri Light" w:eastAsia="Times New Roman" w:hAnsi="Calibri Light" w:cs="Calibri Light"/>
          <w:sz w:val="22"/>
          <w:szCs w:val="22"/>
        </w:rPr>
        <w:t>i</w:t>
      </w:r>
      <w:r w:rsidRPr="00B170A4">
        <w:rPr>
          <w:rFonts w:ascii="Calibri Light" w:eastAsia="Times New Roman" w:hAnsi="Calibri Light" w:cs="Calibri Light"/>
          <w:sz w:val="22"/>
          <w:szCs w:val="22"/>
        </w:rPr>
        <w:t xml:space="preserve"> po šalies prašymo kitai šaliai perskaičiuoti įkainius pateikimo. </w:t>
      </w:r>
    </w:p>
    <w:p w14:paraId="439FC3EE" w14:textId="77777777" w:rsidR="00B170A4" w:rsidRPr="00B170A4" w:rsidRDefault="00B170A4" w:rsidP="005F0E55">
      <w:pPr>
        <w:numPr>
          <w:ilvl w:val="1"/>
          <w:numId w:val="1"/>
        </w:numPr>
        <w:tabs>
          <w:tab w:val="left" w:pos="1134"/>
        </w:tabs>
        <w:spacing w:after="0" w:line="240" w:lineRule="auto"/>
        <w:ind w:left="0" w:firstLine="567"/>
        <w:jc w:val="both"/>
        <w:textAlignment w:val="baseline"/>
        <w:rPr>
          <w:rFonts w:ascii="Calibri Light" w:eastAsia="Times New Roman" w:hAnsi="Calibri Light" w:cs="Calibri Light"/>
          <w:sz w:val="22"/>
          <w:szCs w:val="22"/>
        </w:rPr>
      </w:pPr>
      <w:r w:rsidRPr="00B170A4">
        <w:rPr>
          <w:rFonts w:ascii="Calibri Light" w:eastAsia="Times New Roman" w:hAnsi="Calibri Light" w:cs="Calibri Light"/>
          <w:sz w:val="22"/>
          <w:szCs w:val="22"/>
        </w:rPr>
        <w:t>Šalys privalo susitarime nurodyti indekso reikšmę laikotarpio pradžioje ir jos nustatymo datą, indekso reikšmę laikotarpio pabaigoje ir jos nustatymo datą, kainų pokytį (k), perskaičiuotus įkainius, perskaičiuotą pradinės sutarties vertę.</w:t>
      </w:r>
    </w:p>
    <w:p w14:paraId="632C4BA3" w14:textId="77777777" w:rsidR="00B170A4" w:rsidRPr="00B170A4" w:rsidRDefault="00B170A4" w:rsidP="005F0E55">
      <w:pPr>
        <w:numPr>
          <w:ilvl w:val="1"/>
          <w:numId w:val="1"/>
        </w:numPr>
        <w:tabs>
          <w:tab w:val="left" w:pos="1134"/>
        </w:tabs>
        <w:spacing w:after="0" w:line="240" w:lineRule="auto"/>
        <w:ind w:left="0" w:firstLine="567"/>
        <w:jc w:val="both"/>
        <w:textAlignment w:val="baseline"/>
        <w:rPr>
          <w:rFonts w:ascii="Calibri Light" w:eastAsia="Times New Roman" w:hAnsi="Calibri Light" w:cs="Calibri Light"/>
          <w:sz w:val="22"/>
          <w:szCs w:val="22"/>
        </w:rPr>
      </w:pPr>
      <w:r w:rsidRPr="00B170A4">
        <w:rPr>
          <w:rFonts w:ascii="Calibri Light" w:eastAsia="Times New Roman" w:hAnsi="Calibri Light" w:cs="Calibri Light"/>
          <w:sz w:val="22"/>
          <w:szCs w:val="22"/>
        </w:rPr>
        <w:t xml:space="preserve">Atlikdamos perskaičiavimą šalys vadovaujasi </w:t>
      </w:r>
      <w:r w:rsidRPr="00B170A4">
        <w:rPr>
          <w:rFonts w:asciiTheme="majorHAnsi" w:hAnsiTheme="majorHAnsi" w:cstheme="majorHAnsi"/>
          <w:color w:val="000000" w:themeColor="text1"/>
          <w:kern w:val="24"/>
          <w:sz w:val="22"/>
          <w:szCs w:val="22"/>
        </w:rPr>
        <w:t xml:space="preserve">Valstybės duomenų agentūros </w:t>
      </w:r>
      <w:r w:rsidRPr="00B170A4">
        <w:rPr>
          <w:rFonts w:ascii="Calibri Light" w:eastAsia="Times New Roman" w:hAnsi="Calibri Light" w:cs="Calibri Light"/>
          <w:sz w:val="22"/>
          <w:szCs w:val="22"/>
        </w:rPr>
        <w:t xml:space="preserve">viešai oficialiosios statistikos portale paskelbtais rodiklių duomenų bazės duomenimis, iš kitos šalies nereikalaudamos pateikti oficialaus </w:t>
      </w:r>
      <w:r w:rsidRPr="00B170A4">
        <w:rPr>
          <w:rFonts w:asciiTheme="majorHAnsi" w:hAnsiTheme="majorHAnsi" w:cstheme="majorHAnsi"/>
          <w:color w:val="000000" w:themeColor="text1"/>
          <w:kern w:val="24"/>
          <w:sz w:val="22"/>
          <w:szCs w:val="22"/>
        </w:rPr>
        <w:t>Valstybės duomenų agentūros a</w:t>
      </w:r>
      <w:r w:rsidRPr="00B170A4">
        <w:rPr>
          <w:rFonts w:ascii="Calibri Light" w:eastAsia="Times New Roman" w:hAnsi="Calibri Light" w:cs="Calibri Light"/>
          <w:sz w:val="22"/>
          <w:szCs w:val="22"/>
        </w:rPr>
        <w:t>r kitos institucijos išduoto dokumento ar patvirtinimo.</w:t>
      </w:r>
    </w:p>
    <w:p w14:paraId="355EA5AD" w14:textId="2038B03C" w:rsidR="00B170A4" w:rsidRPr="00B170A4" w:rsidRDefault="00B170A4" w:rsidP="005F0E55">
      <w:pPr>
        <w:numPr>
          <w:ilvl w:val="1"/>
          <w:numId w:val="1"/>
        </w:numPr>
        <w:tabs>
          <w:tab w:val="left" w:pos="1134"/>
        </w:tabs>
        <w:spacing w:after="0" w:line="240" w:lineRule="auto"/>
        <w:ind w:left="0" w:firstLine="567"/>
        <w:jc w:val="both"/>
        <w:textAlignment w:val="baseline"/>
        <w:rPr>
          <w:rFonts w:ascii="Calibri Light" w:eastAsia="Times New Roman" w:hAnsi="Calibri Light" w:cs="Calibri Light"/>
          <w:sz w:val="22"/>
          <w:szCs w:val="22"/>
        </w:rPr>
      </w:pPr>
      <w:r w:rsidRPr="00B170A4">
        <w:rPr>
          <w:rFonts w:ascii="Calibri Light" w:eastAsia="Times New Roman" w:hAnsi="Calibri Light" w:cs="Calibri Light"/>
          <w:sz w:val="22"/>
          <w:szCs w:val="22"/>
        </w:rPr>
        <w:lastRenderedPageBreak/>
        <w:t>Perskaičiuot</w:t>
      </w:r>
      <w:r w:rsidR="007E7F5A">
        <w:rPr>
          <w:rFonts w:ascii="Calibri Light" w:eastAsia="Times New Roman" w:hAnsi="Calibri Light" w:cs="Calibri Light"/>
          <w:sz w:val="22"/>
          <w:szCs w:val="22"/>
        </w:rPr>
        <w:t xml:space="preserve">i </w:t>
      </w:r>
      <w:r w:rsidRPr="00B170A4">
        <w:rPr>
          <w:rFonts w:ascii="Calibri Light" w:eastAsia="Times New Roman" w:hAnsi="Calibri Light" w:cs="Calibri Light"/>
          <w:sz w:val="22"/>
          <w:szCs w:val="22"/>
        </w:rPr>
        <w:t>įkainiai taikomi užsakymams, pateiktiems po to, kai šalys sudaro susitarimą dėl įkainių perskaičiavimo.</w:t>
      </w:r>
    </w:p>
    <w:p w14:paraId="0B06A230" w14:textId="336AC1B7" w:rsidR="00B170A4" w:rsidRPr="00DE5654" w:rsidRDefault="00B170A4" w:rsidP="008340BE">
      <w:pPr>
        <w:numPr>
          <w:ilvl w:val="1"/>
          <w:numId w:val="1"/>
        </w:numPr>
        <w:shd w:val="clear" w:color="auto" w:fill="FFFFFF" w:themeFill="background1"/>
        <w:tabs>
          <w:tab w:val="left" w:pos="1134"/>
        </w:tabs>
        <w:spacing w:after="0" w:line="240" w:lineRule="auto"/>
        <w:ind w:left="0" w:firstLine="567"/>
        <w:jc w:val="both"/>
        <w:textAlignment w:val="baseline"/>
        <w:rPr>
          <w:rFonts w:ascii="Calibri Light" w:eastAsia="Times New Roman" w:hAnsi="Calibri Light" w:cs="Calibri Light"/>
          <w:sz w:val="22"/>
          <w:szCs w:val="22"/>
        </w:rPr>
      </w:pPr>
      <w:bookmarkStart w:id="2" w:name="_Hlk109056080"/>
      <w:r w:rsidRPr="00DE5654">
        <w:rPr>
          <w:rFonts w:ascii="Calibri Light" w:hAnsi="Calibri Light" w:cs="Calibri Light"/>
          <w:color w:val="000000" w:themeColor="text1"/>
          <w:kern w:val="24"/>
          <w:sz w:val="22"/>
          <w:szCs w:val="22"/>
        </w:rPr>
        <w:t xml:space="preserve">Sutartyje numatyti įkainiai gali būti perskaičiuojami, jeigu </w:t>
      </w:r>
      <w:r w:rsidRPr="00DE5654">
        <w:rPr>
          <w:rFonts w:asciiTheme="majorHAnsi" w:hAnsiTheme="majorHAnsi" w:cstheme="majorHAnsi"/>
          <w:color w:val="000000" w:themeColor="text1"/>
          <w:kern w:val="24"/>
          <w:sz w:val="22"/>
          <w:szCs w:val="22"/>
        </w:rPr>
        <w:t xml:space="preserve">Valstybės duomenų agentūros </w:t>
      </w:r>
      <w:r w:rsidRPr="00DE5654">
        <w:rPr>
          <w:rFonts w:ascii="Calibri Light" w:hAnsi="Calibri Light" w:cs="Calibri Light"/>
          <w:color w:val="000000" w:themeColor="text1"/>
          <w:kern w:val="24"/>
          <w:sz w:val="22"/>
          <w:szCs w:val="22"/>
        </w:rPr>
        <w:t xml:space="preserve"> (</w:t>
      </w:r>
      <w:hyperlink r:id="rId8" w:anchor="/" w:history="1">
        <w:r w:rsidRPr="00DE5654">
          <w:rPr>
            <w:rFonts w:ascii="Calibri Light" w:eastAsia="Times New Roman" w:hAnsi="Calibri Light" w:cs="Calibri Light"/>
            <w:color w:val="0000FF"/>
            <w:sz w:val="22"/>
            <w:szCs w:val="22"/>
            <w:u w:val="single"/>
          </w:rPr>
          <w:t>https://osp.stat.gov.lt/statistiniu-rodikliu-analize#/</w:t>
        </w:r>
      </w:hyperlink>
      <w:r w:rsidRPr="00DE5654">
        <w:rPr>
          <w:rFonts w:ascii="Calibri Light" w:hAnsi="Calibri Light" w:cs="Calibri Light"/>
          <w:color w:val="000000" w:themeColor="text1"/>
          <w:kern w:val="24"/>
          <w:sz w:val="22"/>
          <w:szCs w:val="22"/>
        </w:rPr>
        <w:t xml:space="preserve">) kas mėnesį </w:t>
      </w:r>
      <w:r w:rsidRPr="00DE5654">
        <w:rPr>
          <w:rFonts w:ascii="Calibri Light" w:hAnsi="Calibri Light" w:cs="Calibri Light"/>
          <w:kern w:val="24"/>
          <w:sz w:val="22"/>
          <w:szCs w:val="22"/>
        </w:rPr>
        <w:t xml:space="preserve">skelbiamo vartotojų kainų indekso </w:t>
      </w:r>
      <w:r w:rsidR="00DE5654" w:rsidRPr="00DE5654">
        <w:rPr>
          <w:rFonts w:ascii="Calibri Light" w:eastAsia="Times New Roman" w:hAnsi="Calibri Light" w:cs="Calibri Light"/>
          <w:sz w:val="22"/>
          <w:szCs w:val="22"/>
        </w:rPr>
        <w:t>(</w:t>
      </w:r>
      <w:r w:rsidR="00DE5654" w:rsidRPr="00DE5654">
        <w:rPr>
          <w:rFonts w:ascii="Calibri Light" w:eastAsia="Times New Roman" w:hAnsi="Calibri Light" w:cs="Calibri Light"/>
          <w:i/>
          <w:iCs/>
          <w:sz w:val="22"/>
          <w:szCs w:val="22"/>
        </w:rPr>
        <w:t>Ūkis ir finansai, makroekonomika; Kainų indeksai, pokyčiai ir kainos, Importuotų prekių kainų indeksai (IKI), kainų pokyčiai ir svoriai, Importuotų prekių kainų indeksai (2015 m-100)),E. Vandens tiekimas, nuotekų valymo atliekų tvarkymo ir regeneravimo paslaugos)</w:t>
      </w:r>
      <w:r w:rsidR="008340BE" w:rsidRPr="00DE5654">
        <w:rPr>
          <w:rFonts w:ascii="Calibri Light" w:eastAsia="Times New Roman" w:hAnsi="Calibri Light" w:cs="Calibri Light"/>
          <w:i/>
          <w:iCs/>
          <w:sz w:val="22"/>
          <w:szCs w:val="22"/>
        </w:rPr>
        <w:t xml:space="preserve"> </w:t>
      </w:r>
      <w:r w:rsidRPr="00DE5654">
        <w:rPr>
          <w:rFonts w:ascii="Calibri Light" w:hAnsi="Calibri Light" w:cs="Calibri Light"/>
          <w:color w:val="000000" w:themeColor="text1"/>
          <w:kern w:val="24"/>
          <w:sz w:val="22"/>
          <w:szCs w:val="22"/>
        </w:rPr>
        <w:t xml:space="preserve">pokytis yra didesnis kaip 5 % . </w:t>
      </w:r>
    </w:p>
    <w:bookmarkEnd w:id="2"/>
    <w:p w14:paraId="1888B1BB" w14:textId="0D97AF83" w:rsidR="00B170A4" w:rsidRPr="00B170A4" w:rsidRDefault="00B170A4" w:rsidP="008340BE">
      <w:pPr>
        <w:numPr>
          <w:ilvl w:val="1"/>
          <w:numId w:val="1"/>
        </w:numPr>
        <w:tabs>
          <w:tab w:val="left" w:pos="1134"/>
        </w:tabs>
        <w:spacing w:after="0" w:line="240" w:lineRule="auto"/>
        <w:ind w:left="0" w:firstLine="567"/>
        <w:jc w:val="both"/>
        <w:textAlignment w:val="baseline"/>
        <w:rPr>
          <w:rFonts w:ascii="Calibri Light" w:eastAsia="Times New Roman" w:hAnsi="Calibri Light" w:cs="Calibri Light"/>
          <w:sz w:val="22"/>
          <w:szCs w:val="22"/>
        </w:rPr>
      </w:pPr>
      <w:r w:rsidRPr="00B170A4">
        <w:rPr>
          <w:rFonts w:ascii="Calibri Light" w:eastAsia="Times New Roman" w:hAnsi="Calibri Light" w:cs="Calibri Light"/>
          <w:sz w:val="22"/>
          <w:szCs w:val="22"/>
        </w:rPr>
        <w:t xml:space="preserve">Jeigu  Tiekėjo tiekiamų prekių </w:t>
      </w:r>
      <w:r w:rsidR="00401717">
        <w:rPr>
          <w:rFonts w:ascii="Calibri Light" w:eastAsia="Times New Roman" w:hAnsi="Calibri Light" w:cs="Calibri Light"/>
          <w:sz w:val="22"/>
          <w:szCs w:val="22"/>
        </w:rPr>
        <w:t xml:space="preserve">įkainis </w:t>
      </w:r>
      <w:r w:rsidRPr="00B170A4">
        <w:rPr>
          <w:rFonts w:ascii="Calibri Light" w:eastAsia="Times New Roman" w:hAnsi="Calibri Light" w:cs="Calibri Light"/>
          <w:sz w:val="22"/>
          <w:szCs w:val="22"/>
        </w:rPr>
        <w:t>sumažėja, Tiekėjas</w:t>
      </w:r>
      <w:r w:rsidRPr="00B170A4">
        <w:rPr>
          <w:rFonts w:ascii="Calibri Light" w:eastAsia="Times New Roman" w:hAnsi="Calibri Light" w:cs="Calibri Light"/>
          <w:color w:val="4472C4" w:themeColor="accent1"/>
          <w:sz w:val="22"/>
          <w:szCs w:val="22"/>
        </w:rPr>
        <w:t xml:space="preserve"> </w:t>
      </w:r>
      <w:r w:rsidRPr="00B170A4">
        <w:rPr>
          <w:rFonts w:ascii="Calibri Light" w:eastAsia="Times New Roman" w:hAnsi="Calibri Light" w:cs="Calibri Light"/>
          <w:sz w:val="22"/>
          <w:szCs w:val="22"/>
        </w:rPr>
        <w:t xml:space="preserve">privalo nedelsdamas, bet ne vėliau nei per 2 darbo dienas nuo sužinojimo, apie tai informuoti Pirkėją ir Pirkėjas įgyja teisę reikalauti Tiekėjo sumažinti sutarties </w:t>
      </w:r>
      <w:r w:rsidR="00401717">
        <w:rPr>
          <w:rFonts w:ascii="Calibri Light" w:eastAsia="Times New Roman" w:hAnsi="Calibri Light" w:cs="Calibri Light"/>
          <w:sz w:val="22"/>
          <w:szCs w:val="22"/>
        </w:rPr>
        <w:t>įkainį</w:t>
      </w:r>
      <w:r w:rsidRPr="00B170A4">
        <w:rPr>
          <w:rFonts w:ascii="Calibri Light" w:eastAsia="Times New Roman" w:hAnsi="Calibri Light" w:cs="Calibri Light"/>
          <w:sz w:val="22"/>
          <w:szCs w:val="22"/>
        </w:rPr>
        <w:t xml:space="preserve">. </w:t>
      </w:r>
    </w:p>
    <w:p w14:paraId="4F16FF71" w14:textId="3BFCB29C" w:rsidR="00B170A4" w:rsidRPr="00B170A4" w:rsidRDefault="00B170A4" w:rsidP="00093E40">
      <w:pPr>
        <w:numPr>
          <w:ilvl w:val="1"/>
          <w:numId w:val="1"/>
        </w:numPr>
        <w:tabs>
          <w:tab w:val="left" w:pos="1134"/>
        </w:tabs>
        <w:spacing w:after="0" w:line="240" w:lineRule="auto"/>
        <w:ind w:left="0" w:firstLine="567"/>
        <w:jc w:val="both"/>
        <w:textAlignment w:val="baseline"/>
        <w:rPr>
          <w:rFonts w:ascii="Calibri Light" w:eastAsia="Times New Roman" w:hAnsi="Calibri Light" w:cs="Calibri Light"/>
          <w:sz w:val="22"/>
          <w:szCs w:val="22"/>
        </w:rPr>
      </w:pPr>
      <w:r w:rsidRPr="00B170A4">
        <w:rPr>
          <w:rFonts w:ascii="Calibri Light" w:eastAsia="Times New Roman" w:hAnsi="Calibri Light" w:cs="Calibri Light"/>
          <w:sz w:val="22"/>
          <w:szCs w:val="22"/>
        </w:rPr>
        <w:t xml:space="preserve">Jeigu Tiekėjas neinformuoja Pirkėjo apie  </w:t>
      </w:r>
      <w:r w:rsidR="00AC35FF">
        <w:rPr>
          <w:rFonts w:ascii="Calibri Light" w:eastAsia="Times New Roman" w:hAnsi="Calibri Light" w:cs="Calibri Light"/>
          <w:sz w:val="22"/>
          <w:szCs w:val="22"/>
        </w:rPr>
        <w:t xml:space="preserve">įkainio </w:t>
      </w:r>
      <w:r w:rsidRPr="00B170A4">
        <w:rPr>
          <w:rFonts w:ascii="Calibri Light" w:eastAsia="Times New Roman" w:hAnsi="Calibri Light" w:cs="Calibri Light"/>
          <w:sz w:val="22"/>
          <w:szCs w:val="22"/>
        </w:rPr>
        <w:t>sumažėjimą, arba informuoja Pirkėją pavėluotai, ir dėl to Pirkėjas negali pareikalauti Tiekėjo</w:t>
      </w:r>
      <w:r w:rsidRPr="00B170A4">
        <w:rPr>
          <w:rFonts w:ascii="Calibri Light" w:eastAsia="Times New Roman" w:hAnsi="Calibri Light" w:cs="Calibri Light"/>
          <w:color w:val="4472C4" w:themeColor="accent1"/>
          <w:sz w:val="22"/>
          <w:szCs w:val="22"/>
        </w:rPr>
        <w:t xml:space="preserve"> </w:t>
      </w:r>
      <w:r w:rsidRPr="00B170A4">
        <w:rPr>
          <w:rFonts w:ascii="Calibri Light" w:eastAsia="Times New Roman" w:hAnsi="Calibri Light" w:cs="Calibri Light"/>
          <w:sz w:val="22"/>
          <w:szCs w:val="22"/>
        </w:rPr>
        <w:t>sumažinti sutarties kainą iki sumokėdamas Tiekėjui visą sutarties kainą (tai yra, susidaro permoka pagal sutartį), Tiekėjas privalo sumokėti Pirkėjui sutarties sąlygose nurodyto dydžio delspinigius už permoką už laikotarpį nuo galutinio atsiskaitymo termino, nurodyto sutarties 2.2 punkte, pabaigos iki permokos grąžinimo dienos (įskaitytinai).</w:t>
      </w:r>
    </w:p>
    <w:p w14:paraId="405267D8" w14:textId="4CF85C51" w:rsidR="00B170A4" w:rsidRPr="00B170A4" w:rsidRDefault="00B170A4" w:rsidP="00093E40">
      <w:pPr>
        <w:numPr>
          <w:ilvl w:val="1"/>
          <w:numId w:val="1"/>
        </w:numPr>
        <w:tabs>
          <w:tab w:val="left" w:pos="993"/>
          <w:tab w:val="left" w:pos="1134"/>
        </w:tabs>
        <w:spacing w:after="0" w:line="240" w:lineRule="auto"/>
        <w:ind w:left="0" w:firstLine="567"/>
        <w:jc w:val="both"/>
        <w:textAlignment w:val="baseline"/>
        <w:rPr>
          <w:rFonts w:ascii="Calibri Light" w:eastAsia="Times New Roman" w:hAnsi="Calibri Light" w:cs="Calibri Light"/>
          <w:sz w:val="22"/>
          <w:szCs w:val="22"/>
        </w:rPr>
      </w:pPr>
      <w:r w:rsidRPr="00B170A4">
        <w:rPr>
          <w:rFonts w:ascii="Calibri Light" w:eastAsia="Times New Roman" w:hAnsi="Calibri Light" w:cs="Calibri Light"/>
          <w:sz w:val="22"/>
          <w:szCs w:val="22"/>
        </w:rPr>
        <w:t xml:space="preserve">Vėlesnis  įkainių perskaičiavimas negali apimti laikotarpio, už kurį jau buvo atliktas perskaičiavimas. </w:t>
      </w:r>
    </w:p>
    <w:p w14:paraId="3466A27C" w14:textId="77777777" w:rsidR="00B170A4" w:rsidRPr="00B170A4" w:rsidRDefault="00B170A4" w:rsidP="00093E40">
      <w:pPr>
        <w:numPr>
          <w:ilvl w:val="1"/>
          <w:numId w:val="1"/>
        </w:numPr>
        <w:spacing w:after="0" w:line="240" w:lineRule="auto"/>
        <w:ind w:left="0" w:firstLine="567"/>
        <w:jc w:val="both"/>
        <w:textAlignment w:val="baseline"/>
        <w:rPr>
          <w:rFonts w:ascii="Calibri Light" w:eastAsia="Times New Roman" w:hAnsi="Calibri Light" w:cs="Calibri Light"/>
          <w:sz w:val="22"/>
          <w:szCs w:val="22"/>
        </w:rPr>
      </w:pPr>
      <w:r w:rsidRPr="00B170A4">
        <w:rPr>
          <w:rFonts w:ascii="Calibri Light" w:eastAsia="Times New Roman" w:hAnsi="Calibri Light" w:cs="Calibri Light"/>
          <w:sz w:val="22"/>
          <w:szCs w:val="22"/>
        </w:rPr>
        <w:t xml:space="preserve">Skaičiavimams indeksų reikšmės imamos keturių skaitmenų po kablelio tikslumu. apskaičiuotas pokytis (k) tolimesniems skaičiavimams naudojamas suapvalinus iki vieno skaitmens po kablelio, o apskaičiuotas įkainis „a“ suapvalinamas iki dviejų. </w:t>
      </w:r>
    </w:p>
    <w:p w14:paraId="607440CB" w14:textId="77777777" w:rsidR="00B170A4" w:rsidRPr="00B170A4" w:rsidRDefault="00B170A4" w:rsidP="00626E67">
      <w:pPr>
        <w:numPr>
          <w:ilvl w:val="1"/>
          <w:numId w:val="1"/>
        </w:numPr>
        <w:tabs>
          <w:tab w:val="left" w:pos="1134"/>
          <w:tab w:val="left" w:pos="1560"/>
        </w:tabs>
        <w:spacing w:after="0" w:line="240" w:lineRule="auto"/>
        <w:ind w:left="0" w:firstLine="567"/>
        <w:jc w:val="both"/>
        <w:textAlignment w:val="baseline"/>
        <w:rPr>
          <w:rFonts w:ascii="Calibri Light" w:eastAsia="Times New Roman" w:hAnsi="Calibri Light" w:cs="Calibri Light"/>
          <w:sz w:val="22"/>
          <w:szCs w:val="22"/>
        </w:rPr>
      </w:pPr>
      <w:r w:rsidRPr="00B170A4">
        <w:rPr>
          <w:rFonts w:ascii="Calibri Light" w:eastAsia="Times New Roman" w:hAnsi="Calibri Light" w:cs="Calibri Light"/>
          <w:sz w:val="22"/>
          <w:szCs w:val="22"/>
        </w:rPr>
        <w:t xml:space="preserve"> Nauji įkainiai apskaičiuojami pagal formulę:</w:t>
      </w:r>
    </w:p>
    <w:p w14:paraId="66E68C1A" w14:textId="77777777" w:rsidR="00B170A4" w:rsidRPr="00B170A4" w:rsidRDefault="00000000" w:rsidP="00B170A4">
      <w:pPr>
        <w:spacing w:after="0" w:line="240" w:lineRule="auto"/>
        <w:ind w:firstLine="567"/>
        <w:jc w:val="both"/>
        <w:rPr>
          <w:rFonts w:ascii="Calibri Light" w:eastAsia="Times New Roman" w:hAnsi="Calibri Light" w:cs="Calibri Light"/>
          <w:i/>
          <w:sz w:val="22"/>
          <w:szCs w:val="22"/>
          <w:lang w:eastAsia="en-US"/>
        </w:rPr>
      </w:pPr>
      <m:oMath>
        <m:sSub>
          <m:sSubPr>
            <m:ctrlPr>
              <w:rPr>
                <w:rFonts w:ascii="Cambria Math" w:eastAsia="Times New Roman" w:hAnsi="Cambria Math" w:cs="Calibri Light"/>
                <w:i/>
                <w:sz w:val="22"/>
                <w:szCs w:val="22"/>
                <w:lang w:val="en-GB" w:eastAsia="en-US"/>
              </w:rPr>
            </m:ctrlPr>
          </m:sSubPr>
          <m:e>
            <m:r>
              <w:rPr>
                <w:rFonts w:ascii="Cambria Math" w:eastAsia="Times New Roman" w:hAnsi="Cambria Math" w:cs="Calibri Light"/>
                <w:sz w:val="22"/>
                <w:szCs w:val="22"/>
                <w:lang w:eastAsia="en-US"/>
              </w:rPr>
              <m:t>a</m:t>
            </m:r>
          </m:e>
          <m:sub>
            <m:r>
              <w:rPr>
                <w:rFonts w:ascii="Cambria Math" w:eastAsia="Times New Roman" w:hAnsi="Cambria Math" w:cs="Calibri Light"/>
                <w:sz w:val="22"/>
                <w:szCs w:val="22"/>
                <w:lang w:eastAsia="en-US"/>
              </w:rPr>
              <m:t>1</m:t>
            </m:r>
          </m:sub>
        </m:sSub>
        <m:r>
          <w:rPr>
            <w:rFonts w:ascii="Cambria Math" w:eastAsia="Times New Roman" w:hAnsi="Cambria Math" w:cs="Calibri Light"/>
            <w:sz w:val="22"/>
            <w:szCs w:val="22"/>
            <w:lang w:eastAsia="en-US"/>
          </w:rPr>
          <m:t>=</m:t>
        </m:r>
        <m:r>
          <w:rPr>
            <w:rFonts w:ascii="Cambria Math" w:hAnsi="Cambria Math" w:cs="Calibri Light"/>
            <w:sz w:val="22"/>
            <w:szCs w:val="22"/>
            <w:lang w:eastAsia="en-US"/>
          </w:rPr>
          <m:t>a+</m:t>
        </m:r>
        <m:d>
          <m:dPr>
            <m:ctrlPr>
              <w:rPr>
                <w:rFonts w:ascii="Cambria Math" w:hAnsi="Cambria Math" w:cs="Calibri Light"/>
                <w:i/>
                <w:sz w:val="22"/>
                <w:szCs w:val="22"/>
                <w:lang w:val="en-US" w:eastAsia="en-US"/>
              </w:rPr>
            </m:ctrlPr>
          </m:dPr>
          <m:e>
            <m:f>
              <m:fPr>
                <m:ctrlPr>
                  <w:rPr>
                    <w:rFonts w:ascii="Cambria Math" w:hAnsi="Cambria Math" w:cs="Calibri Light"/>
                    <w:i/>
                    <w:sz w:val="22"/>
                    <w:szCs w:val="22"/>
                    <w:lang w:val="en-US" w:eastAsia="en-US"/>
                  </w:rPr>
                </m:ctrlPr>
              </m:fPr>
              <m:num>
                <m:r>
                  <w:rPr>
                    <w:rFonts w:ascii="Cambria Math" w:hAnsi="Cambria Math" w:cs="Calibri Light"/>
                    <w:sz w:val="22"/>
                    <w:szCs w:val="22"/>
                    <w:lang w:eastAsia="en-US"/>
                  </w:rPr>
                  <m:t>k</m:t>
                </m:r>
              </m:num>
              <m:den>
                <m:r>
                  <w:rPr>
                    <w:rFonts w:ascii="Cambria Math" w:hAnsi="Cambria Math" w:cs="Calibri Light"/>
                    <w:sz w:val="22"/>
                    <w:szCs w:val="22"/>
                    <w:lang w:eastAsia="en-US"/>
                  </w:rPr>
                  <m:t>100</m:t>
                </m:r>
              </m:den>
            </m:f>
            <m:r>
              <w:rPr>
                <w:rFonts w:ascii="Cambria Math" w:hAnsi="Cambria Math" w:cs="Calibri Light"/>
                <w:sz w:val="22"/>
                <w:szCs w:val="22"/>
                <w:lang w:eastAsia="en-US"/>
              </w:rPr>
              <m:t>×a</m:t>
            </m:r>
          </m:e>
        </m:d>
      </m:oMath>
      <w:r w:rsidR="00B170A4" w:rsidRPr="00B170A4">
        <w:rPr>
          <w:rFonts w:ascii="Calibri Light" w:hAnsi="Calibri Light" w:cs="Calibri Light"/>
          <w:i/>
          <w:sz w:val="22"/>
          <w:szCs w:val="22"/>
          <w:lang w:eastAsia="en-US"/>
        </w:rPr>
        <w:t>, kur</w:t>
      </w:r>
    </w:p>
    <w:p w14:paraId="3599B1EA" w14:textId="77777777" w:rsidR="00B170A4" w:rsidRPr="00B170A4" w:rsidRDefault="00B170A4" w:rsidP="00B170A4">
      <w:pPr>
        <w:spacing w:after="0" w:line="240" w:lineRule="auto"/>
        <w:ind w:firstLine="567"/>
        <w:jc w:val="both"/>
        <w:rPr>
          <w:rFonts w:ascii="Calibri Light" w:eastAsia="Times New Roman" w:hAnsi="Calibri Light" w:cs="Calibri Light"/>
          <w:sz w:val="22"/>
          <w:szCs w:val="22"/>
          <w:lang w:eastAsia="en-US"/>
        </w:rPr>
      </w:pPr>
      <w:r w:rsidRPr="00B170A4">
        <w:rPr>
          <w:rFonts w:ascii="Calibri Light" w:eastAsia="Times New Roman" w:hAnsi="Calibri Light" w:cs="Calibri Light"/>
          <w:sz w:val="22"/>
          <w:szCs w:val="22"/>
          <w:lang w:eastAsia="en-US"/>
        </w:rPr>
        <w:t>a – įkainis (Eur be PVM)) (jei jis jau buvo perskaičiuotas, tai po paskutinio perskaičiavimo).</w:t>
      </w:r>
    </w:p>
    <w:p w14:paraId="644B2A22" w14:textId="77777777" w:rsidR="00B170A4" w:rsidRPr="00B170A4" w:rsidRDefault="00B170A4" w:rsidP="00B170A4">
      <w:pPr>
        <w:spacing w:after="0" w:line="240" w:lineRule="auto"/>
        <w:ind w:firstLine="567"/>
        <w:jc w:val="both"/>
        <w:rPr>
          <w:rFonts w:ascii="Calibri Light" w:eastAsia="Times New Roman" w:hAnsi="Calibri Light" w:cs="Calibri Light"/>
          <w:sz w:val="22"/>
          <w:szCs w:val="22"/>
          <w:lang w:eastAsia="en-US"/>
        </w:rPr>
      </w:pPr>
      <w:r w:rsidRPr="00B170A4">
        <w:rPr>
          <w:rFonts w:ascii="Calibri Light" w:eastAsia="Times New Roman" w:hAnsi="Calibri Light" w:cs="Calibri Light"/>
          <w:sz w:val="22"/>
          <w:szCs w:val="22"/>
          <w:lang w:eastAsia="en-US"/>
        </w:rPr>
        <w:t>a</w:t>
      </w:r>
      <w:r w:rsidRPr="00B170A4">
        <w:rPr>
          <w:rFonts w:ascii="Calibri Light" w:eastAsia="Times New Roman" w:hAnsi="Calibri Light" w:cs="Calibri Light"/>
          <w:sz w:val="22"/>
          <w:szCs w:val="22"/>
          <w:vertAlign w:val="subscript"/>
          <w:lang w:eastAsia="en-US"/>
        </w:rPr>
        <w:t>1</w:t>
      </w:r>
      <w:r w:rsidRPr="00B170A4">
        <w:rPr>
          <w:rFonts w:ascii="Calibri Light" w:eastAsia="Times New Roman" w:hAnsi="Calibri Light" w:cs="Calibri Light"/>
          <w:sz w:val="22"/>
          <w:szCs w:val="22"/>
          <w:lang w:eastAsia="en-US"/>
        </w:rPr>
        <w:t xml:space="preserve"> – perskaičiuotas (pakeistas) įkainis (Eur be PVM)</w:t>
      </w:r>
    </w:p>
    <w:p w14:paraId="329C492C" w14:textId="5FA51A04" w:rsidR="00B170A4" w:rsidRPr="00B170A4" w:rsidRDefault="00B170A4" w:rsidP="001B235D">
      <w:pPr>
        <w:spacing w:after="0" w:line="240" w:lineRule="auto"/>
        <w:ind w:firstLine="567"/>
        <w:jc w:val="both"/>
        <w:rPr>
          <w:rFonts w:ascii="Calibri Light" w:eastAsia="Times New Roman" w:hAnsi="Calibri Light" w:cs="Calibri Light"/>
          <w:sz w:val="22"/>
          <w:szCs w:val="22"/>
          <w:lang w:eastAsia="en-US"/>
        </w:rPr>
      </w:pPr>
      <w:r w:rsidRPr="00B170A4">
        <w:rPr>
          <w:rFonts w:ascii="Calibri Light" w:eastAsia="Times New Roman" w:hAnsi="Calibri Light" w:cs="Calibri Light"/>
          <w:sz w:val="22"/>
          <w:szCs w:val="22"/>
          <w:lang w:eastAsia="en-US"/>
        </w:rPr>
        <w:t xml:space="preserve">k – Pagal vartotojų kainų indeksą, apskaičiuotas </w:t>
      </w:r>
      <w:r w:rsidR="001B235D" w:rsidRPr="0041364D">
        <w:rPr>
          <w:rFonts w:ascii="Calibri Light" w:eastAsia="Times New Roman" w:hAnsi="Calibri Light" w:cs="Calibri Light"/>
          <w:sz w:val="22"/>
          <w:szCs w:val="22"/>
        </w:rPr>
        <w:t>(</w:t>
      </w:r>
      <w:r w:rsidR="001B235D" w:rsidRPr="0041364D">
        <w:rPr>
          <w:rFonts w:ascii="Calibri Light" w:eastAsia="Times New Roman" w:hAnsi="Calibri Light" w:cs="Calibri Light"/>
          <w:i/>
          <w:iCs/>
          <w:sz w:val="22"/>
          <w:szCs w:val="22"/>
        </w:rPr>
        <w:t>Ūkis ir finansai, makroekonomika; Kainų indeksai, pokyčiai ir kainos, Importuotų prekių kainų indeksai (IKI), kainų pokyčiai ir svoriai, Importuotų prekių kainų indeksai (2015 m-100)),E. Vandens tiekimas, nuotekų valymo atliekų tvarkymo ir regeneravimo paslaugos)</w:t>
      </w:r>
      <w:r w:rsidR="001B235D">
        <w:rPr>
          <w:rFonts w:ascii="Calibri Light" w:eastAsia="Times New Roman" w:hAnsi="Calibri Light" w:cs="Calibri Light"/>
          <w:i/>
          <w:iCs/>
          <w:sz w:val="22"/>
          <w:szCs w:val="22"/>
        </w:rPr>
        <w:t xml:space="preserve"> </w:t>
      </w:r>
      <w:r w:rsidRPr="00B170A4">
        <w:rPr>
          <w:rFonts w:ascii="Calibri Light" w:eastAsia="Times New Roman" w:hAnsi="Calibri Light" w:cs="Calibri Light"/>
          <w:sz w:val="22"/>
          <w:szCs w:val="22"/>
          <w:lang w:eastAsia="en-US"/>
        </w:rPr>
        <w:t>kainų pokytis (padidėjimas arba sumažėjimas) (%). „k“</w:t>
      </w:r>
      <w:r w:rsidR="00CB02A2">
        <w:rPr>
          <w:rFonts w:ascii="Calibri Light" w:eastAsia="Times New Roman" w:hAnsi="Calibri Light" w:cs="Calibri Light"/>
          <w:sz w:val="22"/>
          <w:szCs w:val="22"/>
          <w:lang w:eastAsia="en-US"/>
        </w:rPr>
        <w:t xml:space="preserve"> </w:t>
      </w:r>
      <w:r w:rsidRPr="00B170A4">
        <w:rPr>
          <w:rFonts w:ascii="Calibri Light" w:eastAsia="Times New Roman" w:hAnsi="Calibri Light" w:cs="Calibri Light"/>
          <w:sz w:val="22"/>
          <w:szCs w:val="22"/>
          <w:lang w:eastAsia="en-US"/>
        </w:rPr>
        <w:t xml:space="preserve">reikšmė skaičiuojama pagal formulę: </w:t>
      </w:r>
    </w:p>
    <w:p w14:paraId="30AFE943" w14:textId="77777777" w:rsidR="00B170A4" w:rsidRPr="00B170A4" w:rsidRDefault="00B170A4" w:rsidP="00B170A4">
      <w:pPr>
        <w:spacing w:after="0" w:line="240" w:lineRule="auto"/>
        <w:ind w:firstLine="567"/>
        <w:jc w:val="both"/>
        <w:rPr>
          <w:rFonts w:ascii="Calibri Light" w:eastAsia="Times New Roman" w:hAnsi="Calibri Light" w:cs="Calibri Light"/>
          <w:sz w:val="22"/>
          <w:szCs w:val="22"/>
          <w:lang w:eastAsia="en-US"/>
        </w:rPr>
      </w:pPr>
      <w:r w:rsidRPr="00B170A4">
        <w:rPr>
          <w:rFonts w:ascii="Calibri Light" w:eastAsia="Times New Roman" w:hAnsi="Calibri Light" w:cs="Calibri Light"/>
          <w:sz w:val="22"/>
          <w:szCs w:val="22"/>
          <w:lang w:eastAsia="en-US"/>
        </w:rPr>
        <w:t xml:space="preserve"> </w:t>
      </w:r>
      <m:oMath>
        <m:r>
          <w:rPr>
            <w:rFonts w:ascii="Cambria Math" w:eastAsia="Times New Roman" w:hAnsi="Cambria Math" w:cs="Calibri Light"/>
            <w:sz w:val="22"/>
            <w:szCs w:val="22"/>
            <w:lang w:eastAsia="en-US"/>
          </w:rPr>
          <m:t>k =</m:t>
        </m:r>
        <m:f>
          <m:fPr>
            <m:ctrlPr>
              <w:rPr>
                <w:rFonts w:ascii="Cambria Math" w:hAnsi="Cambria Math" w:cs="Calibri Light"/>
                <w:i/>
                <w:sz w:val="22"/>
                <w:szCs w:val="22"/>
                <w:lang w:val="en-GB" w:eastAsia="en-US"/>
              </w:rPr>
            </m:ctrlPr>
          </m:fPr>
          <m:num>
            <m:sSub>
              <m:sSubPr>
                <m:ctrlPr>
                  <w:rPr>
                    <w:rFonts w:ascii="Cambria Math" w:hAnsi="Cambria Math" w:cs="Calibri Light"/>
                    <w:i/>
                    <w:sz w:val="22"/>
                    <w:szCs w:val="22"/>
                    <w:lang w:val="en-GB" w:eastAsia="en-US"/>
                  </w:rPr>
                </m:ctrlPr>
              </m:sSubPr>
              <m:e>
                <m:r>
                  <w:rPr>
                    <w:rFonts w:ascii="Cambria Math" w:hAnsi="Cambria Math" w:cs="Calibri Light"/>
                    <w:sz w:val="22"/>
                    <w:szCs w:val="22"/>
                    <w:lang w:eastAsia="en-US"/>
                  </w:rPr>
                  <m:t>Ind</m:t>
                </m:r>
              </m:e>
              <m:sub>
                <m:r>
                  <w:rPr>
                    <w:rFonts w:ascii="Cambria Math" w:hAnsi="Cambria Math" w:cs="Calibri Light"/>
                    <w:sz w:val="22"/>
                    <w:szCs w:val="22"/>
                    <w:lang w:eastAsia="en-US"/>
                  </w:rPr>
                  <m:t>naujausias</m:t>
                </m:r>
              </m:sub>
            </m:sSub>
          </m:num>
          <m:den>
            <m:sSub>
              <m:sSubPr>
                <m:ctrlPr>
                  <w:rPr>
                    <w:rFonts w:ascii="Cambria Math" w:hAnsi="Cambria Math" w:cs="Calibri Light"/>
                    <w:i/>
                    <w:sz w:val="22"/>
                    <w:szCs w:val="22"/>
                    <w:lang w:val="en-GB" w:eastAsia="en-US"/>
                  </w:rPr>
                </m:ctrlPr>
              </m:sSubPr>
              <m:e>
                <m:r>
                  <w:rPr>
                    <w:rFonts w:ascii="Cambria Math" w:hAnsi="Cambria Math" w:cs="Calibri Light"/>
                    <w:sz w:val="22"/>
                    <w:szCs w:val="22"/>
                    <w:lang w:eastAsia="en-US"/>
                  </w:rPr>
                  <m:t>Ind</m:t>
                </m:r>
              </m:e>
              <m:sub>
                <m:r>
                  <w:rPr>
                    <w:rFonts w:ascii="Cambria Math" w:hAnsi="Cambria Math" w:cs="Calibri Light"/>
                    <w:sz w:val="22"/>
                    <w:szCs w:val="22"/>
                    <w:lang w:eastAsia="en-US"/>
                  </w:rPr>
                  <m:t>pradžia</m:t>
                </m:r>
              </m:sub>
            </m:sSub>
          </m:den>
        </m:f>
        <m:r>
          <w:rPr>
            <w:rFonts w:ascii="Cambria Math" w:hAnsi="Cambria Math" w:cs="Calibri Light"/>
            <w:sz w:val="22"/>
            <w:szCs w:val="22"/>
            <w:lang w:eastAsia="en-US"/>
          </w:rPr>
          <m:t>×100-100</m:t>
        </m:r>
      </m:oMath>
      <w:r w:rsidRPr="00B170A4">
        <w:rPr>
          <w:rFonts w:ascii="Calibri Light" w:hAnsi="Calibri Light" w:cs="Calibri Light"/>
          <w:sz w:val="22"/>
          <w:szCs w:val="22"/>
          <w:lang w:eastAsia="en-US"/>
        </w:rPr>
        <w:t>, (proc.) kur</w:t>
      </w:r>
    </w:p>
    <w:p w14:paraId="679485BB" w14:textId="259C8650" w:rsidR="00B170A4" w:rsidRPr="00B170A4" w:rsidRDefault="00B170A4" w:rsidP="001B235D">
      <w:pPr>
        <w:spacing w:after="0" w:line="240" w:lineRule="auto"/>
        <w:ind w:firstLine="567"/>
        <w:jc w:val="both"/>
        <w:rPr>
          <w:rFonts w:ascii="Calibri Light" w:eastAsia="Times New Roman" w:hAnsi="Calibri Light" w:cs="Calibri Light"/>
          <w:sz w:val="22"/>
          <w:szCs w:val="22"/>
          <w:lang w:eastAsia="en-US"/>
        </w:rPr>
      </w:pPr>
      <w:r w:rsidRPr="00B170A4">
        <w:rPr>
          <w:rFonts w:ascii="Calibri Light" w:eastAsia="Times New Roman" w:hAnsi="Calibri Light" w:cs="Calibri Light"/>
          <w:sz w:val="22"/>
          <w:szCs w:val="22"/>
          <w:lang w:eastAsia="en-US"/>
        </w:rPr>
        <w:t>Ind</w:t>
      </w:r>
      <w:r w:rsidRPr="00B170A4">
        <w:rPr>
          <w:rFonts w:ascii="Calibri Light" w:eastAsia="Times New Roman" w:hAnsi="Calibri Light" w:cs="Calibri Light"/>
          <w:sz w:val="22"/>
          <w:szCs w:val="22"/>
          <w:vertAlign w:val="subscript"/>
          <w:lang w:eastAsia="en-US"/>
        </w:rPr>
        <w:t>naujausias</w:t>
      </w:r>
      <w:r w:rsidRPr="00B170A4">
        <w:rPr>
          <w:rFonts w:ascii="Calibri Light" w:eastAsia="Times New Roman" w:hAnsi="Calibri Light" w:cs="Calibri Light"/>
          <w:sz w:val="22"/>
          <w:szCs w:val="22"/>
          <w:lang w:eastAsia="en-US"/>
        </w:rPr>
        <w:t xml:space="preserve"> – kreipimosi dėl kainos perskaičiavimo išsiuntimo kitai šaliai datą naujausias paskelbtas</w:t>
      </w:r>
      <w:r w:rsidR="001B235D">
        <w:rPr>
          <w:rFonts w:ascii="Calibri Light" w:eastAsia="Times New Roman" w:hAnsi="Calibri Light" w:cs="Calibri Light"/>
          <w:sz w:val="22"/>
          <w:szCs w:val="22"/>
          <w:lang w:eastAsia="en-US"/>
        </w:rPr>
        <w:t xml:space="preserve"> </w:t>
      </w:r>
      <w:r w:rsidR="001B235D" w:rsidRPr="0041364D">
        <w:rPr>
          <w:rFonts w:ascii="Calibri Light" w:eastAsia="Times New Roman" w:hAnsi="Calibri Light" w:cs="Calibri Light"/>
          <w:sz w:val="22"/>
          <w:szCs w:val="22"/>
        </w:rPr>
        <w:t>(</w:t>
      </w:r>
      <w:r w:rsidR="001B235D" w:rsidRPr="0041364D">
        <w:rPr>
          <w:rFonts w:ascii="Calibri Light" w:eastAsia="Times New Roman" w:hAnsi="Calibri Light" w:cs="Calibri Light"/>
          <w:i/>
          <w:iCs/>
          <w:sz w:val="22"/>
          <w:szCs w:val="22"/>
        </w:rPr>
        <w:t>Ūkis ir finansai, makroekonomika; Kainų indeksai, pokyčiai ir kainos, Importuotų prekių kainų indeksai (IKI), kainų pokyčiai ir svoriai, Importuotų prekių kainų indeksai (2015 m-100)),E. Vandens tiekimas, nuotekų valymo atliekų tvarkymo ir regeneravimo paslaugos)</w:t>
      </w:r>
      <w:r w:rsidR="001B235D">
        <w:rPr>
          <w:rFonts w:ascii="Calibri Light" w:eastAsia="Times New Roman" w:hAnsi="Calibri Light" w:cs="Calibri Light"/>
          <w:i/>
          <w:iCs/>
          <w:sz w:val="22"/>
          <w:szCs w:val="22"/>
        </w:rPr>
        <w:t xml:space="preserve"> </w:t>
      </w:r>
      <w:r w:rsidR="004C7734">
        <w:rPr>
          <w:rFonts w:ascii="Calibri Light" w:eastAsia="Times New Roman" w:hAnsi="Calibri Light" w:cs="Calibri Light"/>
          <w:i/>
          <w:iCs/>
          <w:sz w:val="22"/>
          <w:szCs w:val="22"/>
        </w:rPr>
        <w:t xml:space="preserve"> </w:t>
      </w:r>
      <w:r w:rsidRPr="00B170A4">
        <w:rPr>
          <w:rFonts w:ascii="Calibri Light" w:eastAsia="Times New Roman" w:hAnsi="Calibri Light" w:cs="Calibri Light"/>
          <w:sz w:val="22"/>
          <w:szCs w:val="22"/>
          <w:lang w:eastAsia="en-US"/>
        </w:rPr>
        <w:t>indeksas.</w:t>
      </w:r>
    </w:p>
    <w:p w14:paraId="47DB4155" w14:textId="73E593AE" w:rsidR="00B170A4" w:rsidRPr="00B170A4" w:rsidRDefault="00B170A4" w:rsidP="00E24158">
      <w:pPr>
        <w:spacing w:after="0" w:line="240" w:lineRule="auto"/>
        <w:ind w:firstLine="567"/>
        <w:jc w:val="both"/>
        <w:rPr>
          <w:rFonts w:ascii="Calibri Light" w:eastAsia="Times New Roman" w:hAnsi="Calibri Light" w:cs="Calibri Light"/>
          <w:sz w:val="22"/>
          <w:szCs w:val="22"/>
          <w:lang w:eastAsia="en-US"/>
        </w:rPr>
      </w:pPr>
      <w:r w:rsidRPr="00B170A4">
        <w:rPr>
          <w:rFonts w:ascii="Calibri Light" w:eastAsia="Times New Roman" w:hAnsi="Calibri Light" w:cs="Calibri Light"/>
          <w:sz w:val="22"/>
          <w:szCs w:val="22"/>
          <w:lang w:eastAsia="en-US"/>
        </w:rPr>
        <w:t>Ind</w:t>
      </w:r>
      <w:r w:rsidRPr="00B170A4">
        <w:rPr>
          <w:rFonts w:ascii="Calibri Light" w:eastAsia="Times New Roman" w:hAnsi="Calibri Light" w:cs="Calibri Light"/>
          <w:sz w:val="22"/>
          <w:szCs w:val="22"/>
          <w:vertAlign w:val="subscript"/>
          <w:lang w:eastAsia="en-US"/>
        </w:rPr>
        <w:t>pradžia</w:t>
      </w:r>
      <w:r w:rsidRPr="00B170A4">
        <w:rPr>
          <w:rFonts w:ascii="Calibri Light" w:eastAsia="Times New Roman" w:hAnsi="Calibri Light" w:cs="Calibri Light"/>
          <w:sz w:val="22"/>
          <w:szCs w:val="22"/>
          <w:lang w:eastAsia="en-US"/>
        </w:rPr>
        <w:t xml:space="preserve"> – laikotarpio pradžios datos (mėnesio) </w:t>
      </w:r>
      <w:r w:rsidR="001B235D" w:rsidRPr="001B235D">
        <w:rPr>
          <w:rFonts w:ascii="Calibri Light" w:eastAsia="Times New Roman" w:hAnsi="Calibri Light" w:cs="Calibri Light"/>
          <w:i/>
          <w:iCs/>
          <w:sz w:val="22"/>
          <w:szCs w:val="22"/>
        </w:rPr>
        <w:t>(Ūkis ir finansai, makroekonomika</w:t>
      </w:r>
      <w:r w:rsidR="001B235D" w:rsidRPr="0041364D">
        <w:rPr>
          <w:rFonts w:ascii="Calibri Light" w:eastAsia="Times New Roman" w:hAnsi="Calibri Light" w:cs="Calibri Light"/>
          <w:i/>
          <w:iCs/>
          <w:sz w:val="22"/>
          <w:szCs w:val="22"/>
        </w:rPr>
        <w:t>; Kainų indeksai, pokyčiai ir kainos, Importuotų prekių kainų indeksai (IKI), kainų pokyčiai ir svoriai, Importuotų prekių kainų indeksai (2015 m-100)),E. Vandens tiekimas, nuotekų valymo atliekų tvarkymo ir regeneravimo paslaugos</w:t>
      </w:r>
      <w:r w:rsidR="00E24158">
        <w:rPr>
          <w:rFonts w:ascii="Calibri Light" w:eastAsia="Times New Roman" w:hAnsi="Calibri Light" w:cs="Calibri Light"/>
          <w:i/>
          <w:iCs/>
          <w:sz w:val="22"/>
          <w:szCs w:val="22"/>
        </w:rPr>
        <w:t xml:space="preserve">) </w:t>
      </w:r>
      <w:r w:rsidRPr="00B170A4">
        <w:rPr>
          <w:rFonts w:ascii="Calibri Light" w:eastAsia="Times New Roman" w:hAnsi="Calibri Light" w:cs="Calibri Light"/>
          <w:sz w:val="22"/>
          <w:szCs w:val="22"/>
          <w:lang w:eastAsia="en-US"/>
        </w:rPr>
        <w:t xml:space="preserve">indeksas. Pirmojo perskaičiavimo atveju laikotarpio pradžia (mėnuo) yra Paskutinės pirkimo, kurio pagrindu sudaryta ši Pirkimo sutartis, pasiūlymų pateikimo termino dienos mėnuo. Antrojo ir vėlesnių perskaičiavimų atveju laikotarpio pradžia (mėnuo) yra paskutinio perskaičiavimo metu naudotos paskelbto atitinkamo indekso reikšmės mėnuo. </w:t>
      </w:r>
    </w:p>
    <w:p w14:paraId="41663105" w14:textId="77777777" w:rsidR="00B170A4" w:rsidRPr="00B170A4" w:rsidRDefault="00B170A4" w:rsidP="00093E40">
      <w:pPr>
        <w:numPr>
          <w:ilvl w:val="1"/>
          <w:numId w:val="1"/>
        </w:numPr>
        <w:spacing w:after="0" w:line="240" w:lineRule="auto"/>
        <w:ind w:left="0" w:firstLine="567"/>
        <w:contextualSpacing/>
        <w:jc w:val="both"/>
        <w:rPr>
          <w:rFonts w:ascii="Calibri Light" w:eastAsia="Times New Roman" w:hAnsi="Calibri Light" w:cs="Calibri Light"/>
          <w:sz w:val="22"/>
          <w:szCs w:val="22"/>
          <w:lang w:eastAsia="en-US"/>
        </w:rPr>
      </w:pPr>
      <w:r w:rsidRPr="00B170A4">
        <w:rPr>
          <w:rFonts w:ascii="Calibri Light" w:eastAsia="Times New Roman" w:hAnsi="Calibri Light" w:cs="Calibri Light"/>
          <w:sz w:val="22"/>
          <w:szCs w:val="22"/>
          <w:lang w:eastAsia="en-US"/>
        </w:rPr>
        <w:t>Jeigu Sutarties kaina (</w:t>
      </w:r>
      <w:r w:rsidRPr="00B170A4">
        <w:rPr>
          <w:rFonts w:ascii="Calibri Light" w:eastAsia="Times New Roman" w:hAnsi="Calibri Light" w:cs="Calibri Light"/>
          <w:i/>
          <w:sz w:val="22"/>
          <w:szCs w:val="22"/>
          <w:lang w:eastAsia="en-US"/>
        </w:rPr>
        <w:t>įkainiai</w:t>
      </w:r>
      <w:r w:rsidRPr="00B170A4">
        <w:rPr>
          <w:rFonts w:ascii="Calibri Light" w:eastAsia="Times New Roman" w:hAnsi="Calibri Light" w:cs="Calibri Light"/>
          <w:sz w:val="22"/>
          <w:szCs w:val="22"/>
          <w:lang w:eastAsia="en-US"/>
        </w:rPr>
        <w:t>) buvo pakeista pagal Sutartyje numatytas peržiūros sąlygas (Sutarties specialiųjų sąlygų 3.4 -3.18 punktai), kainos perskaičiavimo formulė yra taikoma neišpirktam pagal sutartį Prekių kiekiui.</w:t>
      </w:r>
    </w:p>
    <w:p w14:paraId="0873702D" w14:textId="77777777" w:rsidR="00B170A4" w:rsidRPr="00B170A4" w:rsidRDefault="00B170A4" w:rsidP="00093E40">
      <w:pPr>
        <w:numPr>
          <w:ilvl w:val="1"/>
          <w:numId w:val="1"/>
        </w:numPr>
        <w:spacing w:after="0" w:line="240" w:lineRule="auto"/>
        <w:ind w:left="0" w:firstLine="567"/>
        <w:contextualSpacing/>
        <w:jc w:val="both"/>
        <w:rPr>
          <w:rFonts w:ascii="Calibri Light" w:eastAsia="Times New Roman" w:hAnsi="Calibri Light" w:cs="Calibri Light"/>
          <w:sz w:val="22"/>
          <w:szCs w:val="22"/>
        </w:rPr>
      </w:pPr>
      <w:r w:rsidRPr="00B170A4">
        <w:rPr>
          <w:rFonts w:ascii="Calibri Light" w:eastAsia="Times New Roman" w:hAnsi="Calibri Light" w:cs="Calibri Light"/>
          <w:sz w:val="22"/>
          <w:szCs w:val="22"/>
        </w:rPr>
        <w:t>Pirkėjas turi teisę neatlikti atitinkamo mokėjimo kol Tiekėjas ištaisys trūkumus jeigu:</w:t>
      </w:r>
    </w:p>
    <w:p w14:paraId="4FA31C47" w14:textId="77777777" w:rsidR="00B170A4" w:rsidRPr="00B170A4" w:rsidRDefault="00B170A4" w:rsidP="00093E40">
      <w:pPr>
        <w:numPr>
          <w:ilvl w:val="2"/>
          <w:numId w:val="1"/>
        </w:numPr>
        <w:tabs>
          <w:tab w:val="left" w:pos="1134"/>
        </w:tabs>
        <w:spacing w:after="0" w:line="240" w:lineRule="auto"/>
        <w:ind w:left="0" w:firstLine="567"/>
        <w:contextualSpacing/>
        <w:jc w:val="both"/>
        <w:rPr>
          <w:rFonts w:ascii="Calibri Light" w:eastAsia="Times New Roman" w:hAnsi="Calibri Light" w:cs="Calibri Light"/>
          <w:sz w:val="22"/>
          <w:szCs w:val="22"/>
        </w:rPr>
      </w:pPr>
      <w:r w:rsidRPr="00B170A4">
        <w:rPr>
          <w:rFonts w:ascii="Calibri Light" w:eastAsia="Times New Roman" w:hAnsi="Calibri Light" w:cs="Calibri Light"/>
          <w:sz w:val="22"/>
          <w:szCs w:val="22"/>
        </w:rPr>
        <w:t>išankstinio mokėjimo sąskaitoje (jei taikoma) ar sąskaitoje nenurodytas Sutarties numeris ir jos sudarymo data ar nurodyta neteisinga suma;</w:t>
      </w:r>
    </w:p>
    <w:p w14:paraId="3F80B6E5" w14:textId="77777777" w:rsidR="00B170A4" w:rsidRPr="00B170A4" w:rsidRDefault="00B170A4" w:rsidP="00093E40">
      <w:pPr>
        <w:numPr>
          <w:ilvl w:val="2"/>
          <w:numId w:val="1"/>
        </w:numPr>
        <w:tabs>
          <w:tab w:val="left" w:pos="1134"/>
        </w:tabs>
        <w:spacing w:after="0" w:line="240" w:lineRule="auto"/>
        <w:ind w:left="0" w:firstLine="567"/>
        <w:contextualSpacing/>
        <w:jc w:val="both"/>
        <w:rPr>
          <w:rFonts w:ascii="Calibri Light" w:eastAsia="Times New Roman" w:hAnsi="Calibri Light" w:cs="Calibri Light"/>
          <w:sz w:val="22"/>
          <w:szCs w:val="22"/>
        </w:rPr>
      </w:pPr>
      <w:r w:rsidRPr="00B170A4">
        <w:rPr>
          <w:rFonts w:ascii="Calibri Light" w:eastAsia="Times New Roman" w:hAnsi="Calibri Light" w:cs="Calibri Light"/>
          <w:sz w:val="22"/>
          <w:szCs w:val="22"/>
        </w:rPr>
        <w:t>sąskaita pateikiama ne Sutartyje numatytomis elektroninėmis priemonėmis;</w:t>
      </w:r>
    </w:p>
    <w:p w14:paraId="47F546A2" w14:textId="77777777" w:rsidR="00B170A4" w:rsidRPr="00B170A4" w:rsidRDefault="00B170A4" w:rsidP="00093E40">
      <w:pPr>
        <w:numPr>
          <w:ilvl w:val="2"/>
          <w:numId w:val="1"/>
        </w:numPr>
        <w:tabs>
          <w:tab w:val="left" w:pos="1134"/>
        </w:tabs>
        <w:spacing w:after="0" w:line="240" w:lineRule="auto"/>
        <w:ind w:left="0" w:firstLine="567"/>
        <w:contextualSpacing/>
        <w:jc w:val="both"/>
        <w:rPr>
          <w:rFonts w:ascii="Calibri Light" w:eastAsia="Times New Roman" w:hAnsi="Calibri Light" w:cs="Calibri Light"/>
          <w:sz w:val="22"/>
          <w:szCs w:val="22"/>
        </w:rPr>
      </w:pPr>
      <w:r w:rsidRPr="00B170A4">
        <w:rPr>
          <w:rFonts w:ascii="Calibri Light" w:eastAsia="Times New Roman" w:hAnsi="Calibri Light" w:cs="Calibri Light"/>
          <w:sz w:val="22"/>
          <w:szCs w:val="22"/>
        </w:rPr>
        <w:t>nepateikiama arba pateikiama Sutarties reikalavimų neatitinkanti avansinio mokėjimo garantija ar laidavimas (jei taikoma);</w:t>
      </w:r>
    </w:p>
    <w:p w14:paraId="27A38DB8" w14:textId="77777777" w:rsidR="00B170A4" w:rsidRPr="00B170A4" w:rsidRDefault="00B170A4" w:rsidP="00093E40">
      <w:pPr>
        <w:numPr>
          <w:ilvl w:val="2"/>
          <w:numId w:val="1"/>
        </w:numPr>
        <w:tabs>
          <w:tab w:val="left" w:pos="1134"/>
        </w:tabs>
        <w:spacing w:after="0" w:line="240" w:lineRule="auto"/>
        <w:ind w:left="0" w:firstLine="567"/>
        <w:contextualSpacing/>
        <w:jc w:val="both"/>
        <w:rPr>
          <w:rFonts w:ascii="Calibri Light" w:eastAsia="Times New Roman" w:hAnsi="Calibri Light" w:cs="Calibri Light"/>
          <w:sz w:val="22"/>
          <w:szCs w:val="22"/>
        </w:rPr>
      </w:pPr>
      <w:r w:rsidRPr="00B170A4">
        <w:rPr>
          <w:rFonts w:ascii="Calibri Light" w:eastAsia="Times New Roman" w:hAnsi="Calibri Light" w:cs="Calibri Light"/>
          <w:sz w:val="22"/>
          <w:szCs w:val="22"/>
        </w:rPr>
        <w:t>perduotos Prekės neatitinka Sutartyje nustatytų reikalavimų;</w:t>
      </w:r>
    </w:p>
    <w:p w14:paraId="48808FA7" w14:textId="77777777" w:rsidR="00B170A4" w:rsidRPr="00B170A4" w:rsidRDefault="00B170A4" w:rsidP="00093E40">
      <w:pPr>
        <w:numPr>
          <w:ilvl w:val="2"/>
          <w:numId w:val="1"/>
        </w:numPr>
        <w:tabs>
          <w:tab w:val="left" w:pos="1134"/>
        </w:tabs>
        <w:spacing w:after="0" w:line="240" w:lineRule="auto"/>
        <w:ind w:left="0" w:firstLine="567"/>
        <w:contextualSpacing/>
        <w:jc w:val="both"/>
        <w:rPr>
          <w:rFonts w:ascii="Calibri Light" w:eastAsia="Times New Roman" w:hAnsi="Calibri Light" w:cs="Calibri Light"/>
          <w:sz w:val="22"/>
          <w:szCs w:val="22"/>
        </w:rPr>
      </w:pPr>
      <w:r w:rsidRPr="00B170A4">
        <w:rPr>
          <w:rFonts w:ascii="Calibri Light" w:eastAsia="Times New Roman" w:hAnsi="Calibri Light" w:cs="Calibri Light"/>
          <w:sz w:val="22"/>
          <w:szCs w:val="22"/>
        </w:rPr>
        <w:t>kitais Sutartyje nustatytais atvejais.</w:t>
      </w:r>
    </w:p>
    <w:p w14:paraId="0713E246" w14:textId="77777777" w:rsidR="00B170A4" w:rsidRPr="00B170A4" w:rsidRDefault="00B170A4" w:rsidP="00093E40">
      <w:pPr>
        <w:numPr>
          <w:ilvl w:val="1"/>
          <w:numId w:val="1"/>
        </w:numPr>
        <w:tabs>
          <w:tab w:val="left" w:pos="0"/>
        </w:tabs>
        <w:spacing w:after="0" w:line="240" w:lineRule="auto"/>
        <w:ind w:left="0" w:firstLine="567"/>
        <w:contextualSpacing/>
        <w:jc w:val="both"/>
        <w:rPr>
          <w:rFonts w:ascii="Calibri Light" w:eastAsia="Times New Roman" w:hAnsi="Calibri Light" w:cs="Calibri Light"/>
          <w:sz w:val="22"/>
          <w:szCs w:val="22"/>
        </w:rPr>
      </w:pPr>
      <w:r w:rsidRPr="00B170A4">
        <w:rPr>
          <w:rFonts w:ascii="Calibri Light" w:eastAsia="Times New Roman" w:hAnsi="Calibri Light" w:cs="Calibri Light"/>
          <w:sz w:val="22"/>
          <w:szCs w:val="22"/>
        </w:rPr>
        <w:t xml:space="preserve">Jeigu Tiekėjas Sutarties vykdymui pasitelks subtiekėjus, Tiekėjui sutikus, tarp Pirkėjo, Tiekėjo ir subtiekėjo gali būti pasirašoma trišalė tiesioginio atsiskaitymo su subtiekėju sutartis, kurioje aprašoma tiesioginio atsiskaitymo su subtiekėju tvarka. Pirkėjas ne vėliau kaip per 3 (tris) darbo dienas nuo Sutarties pasirašymo (jei yra žinomi subtiekėjai), arba nuo informacijos apie subtiekėjo pasitelkimą iš Tiekėjo gavimo, raštu informuoja subtiekėjus apie tiesioginio atsiskaitymo galimybę, o subtiekėjas, norėdamas pasinaudoti tokia galimybe, raštu pateikia Pirkėjui prašymą ir Tiekėjo sutikimą dėl tiesioginio mokėjimo atlikimo jam. Subtiekėjui negali būti mokamas avansas, tiesioginis atsiskaitymas subtiekėjui gali būti atliekamas tik po to, kai Pirkėjas priims Prekes. Kilus ginčui tarp Tiekėjo </w:t>
      </w:r>
      <w:r w:rsidRPr="00B170A4">
        <w:rPr>
          <w:rFonts w:ascii="Calibri Light" w:eastAsia="Times New Roman" w:hAnsi="Calibri Light" w:cs="Calibri Light"/>
          <w:sz w:val="22"/>
          <w:szCs w:val="22"/>
        </w:rPr>
        <w:lastRenderedPageBreak/>
        <w:t>ir subtiekėjo, jie ginčus sprendžia savarankiškai, Pirkėjui nedalyvaujant. Subtiekėjui išmokėtų sumų dydžiu yra mažinamos Tiekėjui mokėtinos sumos.</w:t>
      </w:r>
    </w:p>
    <w:p w14:paraId="20DC3A6C" w14:textId="77777777" w:rsidR="00B170A4" w:rsidRPr="00B170A4" w:rsidRDefault="00B170A4" w:rsidP="00093E40">
      <w:pPr>
        <w:numPr>
          <w:ilvl w:val="1"/>
          <w:numId w:val="1"/>
        </w:numPr>
        <w:tabs>
          <w:tab w:val="left" w:pos="0"/>
        </w:tabs>
        <w:spacing w:after="0" w:line="240" w:lineRule="auto"/>
        <w:ind w:left="0" w:firstLine="567"/>
        <w:contextualSpacing/>
        <w:jc w:val="both"/>
        <w:rPr>
          <w:rFonts w:ascii="Calibri Light" w:eastAsia="Times New Roman" w:hAnsi="Calibri Light" w:cs="Calibri Light"/>
          <w:sz w:val="22"/>
          <w:szCs w:val="22"/>
        </w:rPr>
      </w:pPr>
      <w:r w:rsidRPr="00B170A4">
        <w:rPr>
          <w:rFonts w:ascii="Calibri Light" w:eastAsia="Times New Roman" w:hAnsi="Calibri Light" w:cs="Calibri Light"/>
          <w:sz w:val="22"/>
          <w:szCs w:val="22"/>
        </w:rPr>
        <w:t>Tiekėjas turi teisę sudaryti faktoringo sutartį su finansuotoju, perleisdamas finansuotojui piniginį reikalavimą Pirkėjui pagal šią Sutartį. Tiekėjas negali faktoringo sutartyje susitarti su finansuotoju, kad finansuotojas turi teisę perleisti jam perleistą piniginį reikalavimą pagal šią Sutartį. Tiekėjas, sudaręs faktoringo sutartį su finansuotoju, privalo nedelsiant raštu informuoti apie tai Pirkėją ir pateikti faktoringo sutarties kopiją arba išrašą, o, pateikdamas sąskaitą Pirkėjui, privalo nurodyti, kad pagal pateikiamą sąskaitą yra arba bus perleistas piniginis reikalavimas finansuotojui. Finansuotojui išmokėtų sumų dydžiu yra mažinamos Tiekėjui mokėtinos sumos. Visas išlaidas, susijusias su faktoringo sutarties sudarymu ir piniginio reikalavimo perleidimu pagal faktoringo sutartį, apmoka Tiekėjas.</w:t>
      </w:r>
    </w:p>
    <w:p w14:paraId="3BBA1468" w14:textId="77777777" w:rsidR="00B170A4" w:rsidRPr="00B170A4" w:rsidRDefault="00B170A4" w:rsidP="00093E40">
      <w:pPr>
        <w:numPr>
          <w:ilvl w:val="1"/>
          <w:numId w:val="1"/>
        </w:numPr>
        <w:tabs>
          <w:tab w:val="left" w:pos="0"/>
        </w:tabs>
        <w:spacing w:after="0" w:line="240" w:lineRule="auto"/>
        <w:ind w:left="0" w:firstLine="567"/>
        <w:contextualSpacing/>
        <w:jc w:val="both"/>
        <w:rPr>
          <w:rFonts w:ascii="Calibri Light" w:eastAsia="Times New Roman" w:hAnsi="Calibri Light" w:cs="Calibri Light"/>
          <w:sz w:val="22"/>
          <w:szCs w:val="22"/>
        </w:rPr>
      </w:pPr>
      <w:r w:rsidRPr="00B170A4">
        <w:rPr>
          <w:rFonts w:ascii="Calibri Light" w:eastAsia="Times New Roman" w:hAnsi="Calibri Light" w:cs="Calibri Light"/>
          <w:sz w:val="22"/>
          <w:szCs w:val="22"/>
        </w:rPr>
        <w:t>Tiekėjas turi teisę raštu kreiptis į Pirkėją dėl Pirkėjo tiesioginio atsiskaitymo kitiems tretiesiems asmenims, nei nurodyta Sutarties 3.21 ir 3.22 papunkčiuose, jei tai yra susijęs su šios Sutarties vykdymu (pvz. jei trečiasis asmuo tiekia Tiekėjui Prekes ar jų sudedamąsias dalis, ar yra Prekių gamintojas, ar teikia su Prekėmis susijusias paslaugas pagal Sutartį ir pan. ir nėra laikomas subtiekėju). Pirkėjui sutikus, tarp Pirkėjo, Tiekėjo ir trečiojo asmens gali būti pasirašoma trišalė tiesioginio atsiskaitymo su trečiuoju asmeniu sutartis, kurioje aprašoma tiesioginio atsiskaitymo su trečiuoju asmeniu tvarka. Trečiajam asmeniui negali būti mokamas avansas, tiesioginis atsiskaitymas trečiajam asmeniui gali būti atliekamas tik po to, kai Pirkėjas priims Prekes. Kilus ginčui tarp Tiekėjo ir subtiekėjo, jie ginčus sprendžia savarankiškai, Pirkėjui nedalyvaujant. Trečiajam asmeniui išmokėtų sumų dydžiu yra mažinamos Tiekėjui mokėtinos sumos.</w:t>
      </w:r>
    </w:p>
    <w:p w14:paraId="6CADA515" w14:textId="77777777" w:rsidR="00B170A4" w:rsidRPr="00B170A4" w:rsidRDefault="00B170A4" w:rsidP="00B170A4">
      <w:pPr>
        <w:spacing w:before="120" w:after="120" w:line="240" w:lineRule="auto"/>
        <w:jc w:val="center"/>
        <w:rPr>
          <w:rFonts w:ascii="Calibri Light" w:eastAsia="Times New Roman" w:hAnsi="Calibri Light" w:cs="Calibri Light"/>
          <w:b/>
          <w:sz w:val="22"/>
          <w:szCs w:val="22"/>
          <w:lang w:eastAsia="en-US"/>
        </w:rPr>
      </w:pPr>
      <w:r w:rsidRPr="00B170A4">
        <w:rPr>
          <w:rFonts w:ascii="Calibri Light" w:eastAsia="Times New Roman" w:hAnsi="Calibri Light" w:cs="Calibri Light"/>
          <w:b/>
          <w:sz w:val="22"/>
          <w:szCs w:val="22"/>
          <w:lang w:eastAsia="en-US"/>
        </w:rPr>
        <w:t>4. Sutarties įvykdymo užtikrinimas</w:t>
      </w:r>
    </w:p>
    <w:p w14:paraId="5CA30585" w14:textId="1754D180" w:rsidR="00B170A4" w:rsidRPr="00B170A4" w:rsidRDefault="00B170A4" w:rsidP="00B170A4">
      <w:pPr>
        <w:autoSpaceDE w:val="0"/>
        <w:autoSpaceDN w:val="0"/>
        <w:adjustRightInd w:val="0"/>
        <w:spacing w:after="0" w:line="240" w:lineRule="auto"/>
        <w:ind w:firstLine="567"/>
        <w:jc w:val="both"/>
        <w:rPr>
          <w:rFonts w:ascii="Calibri Light" w:eastAsia="Times New Roman" w:hAnsi="Calibri Light" w:cs="Calibri Light"/>
          <w:sz w:val="22"/>
          <w:szCs w:val="22"/>
          <w:lang w:eastAsia="en-US"/>
        </w:rPr>
      </w:pPr>
      <w:r w:rsidRPr="00B170A4">
        <w:rPr>
          <w:rFonts w:ascii="Calibri Light" w:eastAsia="Times New Roman" w:hAnsi="Calibri Light" w:cs="Calibri Light"/>
          <w:sz w:val="22"/>
          <w:szCs w:val="22"/>
          <w:lang w:eastAsia="en-US"/>
        </w:rPr>
        <w:t xml:space="preserve">4.1. Sutarties įvykdymą Tiekėjas užtikrina </w:t>
      </w:r>
      <w:r w:rsidR="00DF0C5D">
        <w:rPr>
          <w:rFonts w:ascii="Calibri Light" w:eastAsia="Times New Roman" w:hAnsi="Calibri Light" w:cs="Calibri Light"/>
          <w:sz w:val="22"/>
          <w:szCs w:val="22"/>
          <w:lang w:eastAsia="en-US"/>
        </w:rPr>
        <w:t>9</w:t>
      </w:r>
      <w:r w:rsidR="0057583D">
        <w:rPr>
          <w:rFonts w:ascii="Calibri Light" w:eastAsia="Times New Roman" w:hAnsi="Calibri Light" w:cs="Calibri Light"/>
          <w:sz w:val="22"/>
          <w:szCs w:val="22"/>
          <w:lang w:eastAsia="en-US"/>
        </w:rPr>
        <w:t>9</w:t>
      </w:r>
      <w:r w:rsidR="00DF0C5D">
        <w:rPr>
          <w:rFonts w:ascii="Calibri Light" w:eastAsia="Times New Roman" w:hAnsi="Calibri Light" w:cs="Calibri Light"/>
          <w:sz w:val="22"/>
          <w:szCs w:val="22"/>
          <w:lang w:eastAsia="en-US"/>
        </w:rPr>
        <w:t>00</w:t>
      </w:r>
      <w:r w:rsidRPr="00B170A4">
        <w:rPr>
          <w:rFonts w:ascii="Calibri Light" w:eastAsia="Times New Roman" w:hAnsi="Calibri Light" w:cs="Calibri Light"/>
          <w:sz w:val="22"/>
          <w:szCs w:val="22"/>
          <w:lang w:eastAsia="en-US"/>
        </w:rPr>
        <w:t>,00 Eur (</w:t>
      </w:r>
      <w:r w:rsidR="00DF0C5D">
        <w:rPr>
          <w:rFonts w:ascii="Calibri Light" w:eastAsia="Times New Roman" w:hAnsi="Calibri Light" w:cs="Calibri Light"/>
          <w:sz w:val="22"/>
          <w:szCs w:val="22"/>
          <w:lang w:eastAsia="en-US"/>
        </w:rPr>
        <w:t xml:space="preserve">devynių </w:t>
      </w:r>
      <w:r w:rsidRPr="00B170A4">
        <w:rPr>
          <w:rFonts w:ascii="Calibri Light" w:eastAsia="Times New Roman" w:hAnsi="Calibri Light" w:cs="Calibri Light"/>
          <w:sz w:val="22"/>
          <w:szCs w:val="22"/>
          <w:lang w:eastAsia="en-US"/>
        </w:rPr>
        <w:t xml:space="preserve">tūkstančių </w:t>
      </w:r>
      <w:r w:rsidR="0057583D">
        <w:rPr>
          <w:rFonts w:ascii="Calibri Light" w:eastAsia="Times New Roman" w:hAnsi="Calibri Light" w:cs="Calibri Light"/>
          <w:sz w:val="22"/>
          <w:szCs w:val="22"/>
          <w:lang w:eastAsia="en-US"/>
        </w:rPr>
        <w:t xml:space="preserve">devynių šimtų </w:t>
      </w:r>
      <w:r w:rsidRPr="00B170A4">
        <w:rPr>
          <w:rFonts w:ascii="Calibri Light" w:eastAsia="Times New Roman" w:hAnsi="Calibri Light" w:cs="Calibri Light"/>
          <w:sz w:val="22"/>
          <w:szCs w:val="22"/>
          <w:lang w:eastAsia="en-US"/>
        </w:rPr>
        <w:t>eurų, 00 ct) bauda, kuri turi būti sumokėta per 30 kalendorinių  dienų nuo pareikalavimo.</w:t>
      </w:r>
    </w:p>
    <w:p w14:paraId="7517B8EC" w14:textId="77777777" w:rsidR="00B170A4" w:rsidRPr="00B170A4" w:rsidRDefault="00B170A4" w:rsidP="00B170A4">
      <w:pPr>
        <w:autoSpaceDE w:val="0"/>
        <w:autoSpaceDN w:val="0"/>
        <w:adjustRightInd w:val="0"/>
        <w:spacing w:after="0" w:line="240" w:lineRule="auto"/>
        <w:ind w:firstLine="567"/>
        <w:jc w:val="both"/>
        <w:rPr>
          <w:rFonts w:ascii="Calibri Light" w:eastAsia="Times New Roman" w:hAnsi="Calibri Light" w:cs="Calibri Light"/>
          <w:sz w:val="22"/>
          <w:szCs w:val="22"/>
          <w:lang w:eastAsia="en-US"/>
        </w:rPr>
      </w:pPr>
      <w:r w:rsidRPr="00B170A4">
        <w:rPr>
          <w:rFonts w:ascii="Calibri Light" w:eastAsia="Times New Roman" w:hAnsi="Calibri Light" w:cs="Calibri Light"/>
          <w:sz w:val="22"/>
          <w:szCs w:val="22"/>
          <w:lang w:eastAsia="en-US"/>
        </w:rPr>
        <w:t>4.2. Sutarties įvykdymo užtikrinimu garantuojama, kad Pirkėjui bus atlyginti nuostoliai, atsiradę Tiekėjui dėl jo kaltės pažeidus Sutartį.</w:t>
      </w:r>
    </w:p>
    <w:p w14:paraId="2BF44007" w14:textId="10D4ED8A" w:rsidR="001E029A" w:rsidRDefault="00B170A4" w:rsidP="00B170A4">
      <w:pPr>
        <w:autoSpaceDE w:val="0"/>
        <w:autoSpaceDN w:val="0"/>
        <w:adjustRightInd w:val="0"/>
        <w:spacing w:after="0" w:line="240" w:lineRule="auto"/>
        <w:ind w:firstLine="567"/>
        <w:jc w:val="both"/>
        <w:rPr>
          <w:rFonts w:ascii="Calibri Light" w:eastAsia="Times New Roman" w:hAnsi="Calibri Light" w:cs="Calibri Light"/>
          <w:sz w:val="22"/>
          <w:szCs w:val="22"/>
          <w:lang w:eastAsia="en-US"/>
        </w:rPr>
      </w:pPr>
      <w:r w:rsidRPr="00B170A4">
        <w:rPr>
          <w:rFonts w:ascii="Calibri Light" w:eastAsia="Times New Roman" w:hAnsi="Calibri Light" w:cs="Calibri Light"/>
          <w:sz w:val="22"/>
          <w:szCs w:val="22"/>
          <w:lang w:eastAsia="en-US"/>
        </w:rPr>
        <w:t xml:space="preserve">4.3. </w:t>
      </w:r>
      <w:r w:rsidR="001E029A" w:rsidRPr="3899CF3A">
        <w:rPr>
          <w:rFonts w:asciiTheme="majorHAnsi" w:hAnsiTheme="majorHAnsi" w:cstheme="majorBidi"/>
          <w:sz w:val="22"/>
          <w:szCs w:val="22"/>
        </w:rPr>
        <w:t>Jei Tiekėjas nevykdo savo sutartinių įsipareigojimų ar vykdo juos netinkamai ir tai yra esminis sutarties pažeidimas pagal CK 6.217 str. nustatytus kriterijus, Pirkėjas pareikalauja sumokėti visą sumą, nurodytą Sutarties specialiųjų sąlygų 4.1 punkte.  Prieš pateikdamas reikalavimą sumokėti pagal Sutarties įvykdymo užtikrinimą, Pirkėjas įspėja apie tai Tiekėją, nurodydamas, dėl kokio pažeidimo pateikia šį reikalavimą.</w:t>
      </w:r>
    </w:p>
    <w:p w14:paraId="62E5B712" w14:textId="77777777" w:rsidR="00B170A4" w:rsidRPr="00B170A4" w:rsidRDefault="00B170A4" w:rsidP="00B170A4">
      <w:pPr>
        <w:keepNext/>
        <w:spacing w:before="120" w:after="120" w:line="240" w:lineRule="auto"/>
        <w:jc w:val="center"/>
        <w:outlineLvl w:val="0"/>
        <w:rPr>
          <w:rFonts w:ascii="Calibri Light" w:eastAsia="Times New Roman" w:hAnsi="Calibri Light" w:cs="Calibri Light"/>
          <w:sz w:val="22"/>
          <w:szCs w:val="22"/>
          <w:lang w:eastAsia="en-US"/>
        </w:rPr>
      </w:pPr>
      <w:r w:rsidRPr="00B170A4">
        <w:rPr>
          <w:rFonts w:ascii="Calibri Light" w:eastAsia="Times New Roman" w:hAnsi="Calibri Light" w:cs="Calibri Light"/>
          <w:b/>
          <w:sz w:val="22"/>
          <w:szCs w:val="22"/>
          <w:lang w:eastAsia="en-US"/>
        </w:rPr>
        <w:t>5. Šalių atsakomybė</w:t>
      </w:r>
    </w:p>
    <w:p w14:paraId="21AD0F19" w14:textId="77777777" w:rsidR="00B170A4" w:rsidRPr="00B170A4" w:rsidRDefault="00B170A4" w:rsidP="00B170A4">
      <w:pPr>
        <w:spacing w:after="0" w:line="240" w:lineRule="auto"/>
        <w:ind w:right="16" w:firstLine="567"/>
        <w:jc w:val="both"/>
        <w:rPr>
          <w:rFonts w:ascii="Calibri Light" w:eastAsia="Times New Roman" w:hAnsi="Calibri Light" w:cs="Calibri Light"/>
          <w:sz w:val="22"/>
          <w:szCs w:val="22"/>
          <w:lang w:eastAsia="en-US"/>
        </w:rPr>
      </w:pPr>
      <w:r w:rsidRPr="00B170A4">
        <w:rPr>
          <w:rFonts w:ascii="Calibri Light" w:eastAsia="Times New Roman" w:hAnsi="Calibri Light" w:cs="Calibri Light"/>
          <w:sz w:val="22"/>
          <w:szCs w:val="22"/>
          <w:lang w:eastAsia="en-US"/>
        </w:rPr>
        <w:t xml:space="preserve">5.1. Neatlikus apmokėjimo nustatytais terminais, Tiekėjo pareikalavimu Pirkėjas privalo sumokėti Tiekėjui 0,05 % dydžio delspinigius nuo laiku neapmokėtos sumos už kiekvieną uždelstą dieną. </w:t>
      </w:r>
    </w:p>
    <w:p w14:paraId="0728F898" w14:textId="77777777" w:rsidR="00B170A4" w:rsidRPr="00B170A4" w:rsidRDefault="00B170A4" w:rsidP="00B170A4">
      <w:pPr>
        <w:spacing w:after="0" w:line="240" w:lineRule="auto"/>
        <w:ind w:firstLine="567"/>
        <w:jc w:val="both"/>
        <w:rPr>
          <w:rFonts w:ascii="Calibri Light" w:eastAsia="Times New Roman" w:hAnsi="Calibri Light" w:cs="Calibri Light"/>
          <w:sz w:val="22"/>
          <w:szCs w:val="22"/>
          <w:lang w:eastAsia="en-US"/>
        </w:rPr>
      </w:pPr>
      <w:r w:rsidRPr="00B170A4">
        <w:rPr>
          <w:rFonts w:ascii="Calibri Light" w:eastAsia="Times New Roman" w:hAnsi="Calibri Light" w:cs="Calibri Light"/>
          <w:sz w:val="22"/>
          <w:szCs w:val="22"/>
          <w:lang w:eastAsia="en-US"/>
        </w:rPr>
        <w:t>5.2 Jei Tiekėjas dėl savo kaltės nepristato Prekių nustatytu terminu, Pirkėjas turi teisę be oficialaus įspėjimo ir nesumažindamas kitų savo teisių gynimo būdų pradėti skaičiuoti 0,05 % dydžio delspinigius nuo laiku nepatiektų Prekių kainos už kiekvieną termino praleidimo dieną. Pirkėjas turi teisę vienašališkai išskaičiuoti delspinigių sumą iš Tiekėjui mokėtinų sumų, apie tai pranešant Tiekėjui. Jei apskaičiuoti delspinigiai viršija Sutarties specialiųjų sąlygų 4.1 punkte nurodytą Sutarties įvykdymo užtikrinimo sumą, Pirkėjas turi teisę vienašališkai nutraukti Sutartį, apie tai raštu įspėjęs Tiekėją prieš 10 (dešimt) dienų. Sutarties nutraukimas nepanaikina Pirkėjo teisės į Sutarties įvykdymo užtikrinimą, taip pat į nuostolių bei netesybų atlyginimą, jeigu šių nuostolių ir/ar netesybų nepadengia  Sutarties įvykdymą užtikrinanti piniginė suma.</w:t>
      </w:r>
    </w:p>
    <w:p w14:paraId="4C09408E" w14:textId="0DEE98E6" w:rsidR="00CF4218" w:rsidRPr="00CF4218" w:rsidRDefault="00B170A4" w:rsidP="00CF4218">
      <w:pPr>
        <w:spacing w:after="0" w:line="240" w:lineRule="auto"/>
        <w:ind w:firstLine="567"/>
        <w:jc w:val="both"/>
        <w:rPr>
          <w:rFonts w:asciiTheme="majorHAnsi" w:eastAsia="Calibri" w:hAnsiTheme="majorHAnsi" w:cstheme="majorHAnsi"/>
          <w:sz w:val="22"/>
          <w:szCs w:val="22"/>
          <w:lang w:eastAsia="en-US"/>
        </w:rPr>
      </w:pPr>
      <w:r w:rsidRPr="00B170A4">
        <w:rPr>
          <w:rFonts w:ascii="Calibri Light" w:eastAsia="Times New Roman" w:hAnsi="Calibri Light" w:cs="Calibri Light"/>
          <w:sz w:val="22"/>
          <w:szCs w:val="22"/>
          <w:lang w:eastAsia="en-US"/>
        </w:rPr>
        <w:t xml:space="preserve">5.3. </w:t>
      </w:r>
      <w:r w:rsidR="001E029A" w:rsidRPr="001E029A">
        <w:rPr>
          <w:rFonts w:asciiTheme="majorHAnsi" w:eastAsia="Times New Roman" w:hAnsiTheme="majorHAnsi" w:cstheme="majorBidi"/>
          <w:sz w:val="22"/>
          <w:szCs w:val="22"/>
        </w:rPr>
        <w:t xml:space="preserve">Tiekėjas įsipareigoja vykdydamas Sutartį, laikytis šių aplinkosaugos reikalavimų: </w:t>
      </w:r>
      <w:r w:rsidR="00CF4218" w:rsidRPr="00CF4218">
        <w:rPr>
          <w:rFonts w:asciiTheme="majorHAnsi" w:eastAsia="Calibri" w:hAnsiTheme="majorHAnsi" w:cstheme="majorHAnsi"/>
          <w:sz w:val="22"/>
          <w:szCs w:val="22"/>
          <w:lang w:eastAsia="en-US"/>
        </w:rPr>
        <w:t>siekti mažinti popieriaus sunaudojimą, atsisakyti nebūtino dokumentų kopijavimo ir spausdinimo, rengiama dokumentacija, kiek tai įmanoma, Užsakovui turi būti pateikti elektroniniu formatu, o dokumentacija, kuri turi būti pasirašoma, pasirašomi elektroniniu parašu.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r w:rsidR="00CF4218">
        <w:rPr>
          <w:rFonts w:asciiTheme="majorHAnsi" w:eastAsia="Calibri" w:hAnsiTheme="majorHAnsi" w:cstheme="majorHAnsi"/>
          <w:sz w:val="22"/>
          <w:szCs w:val="22"/>
          <w:lang w:eastAsia="en-US"/>
        </w:rPr>
        <w:t>“</w:t>
      </w:r>
      <w:r w:rsidR="00CF4218" w:rsidRPr="00CF4218">
        <w:rPr>
          <w:rFonts w:asciiTheme="majorHAnsi" w:eastAsia="Calibri" w:hAnsiTheme="majorHAnsi" w:cstheme="majorHAnsi"/>
          <w:sz w:val="22"/>
          <w:szCs w:val="22"/>
          <w:lang w:eastAsia="en-US"/>
        </w:rPr>
        <w:t xml:space="preserve"> </w:t>
      </w:r>
      <w:r w:rsidR="00CF4218">
        <w:rPr>
          <w:rFonts w:asciiTheme="majorHAnsi" w:eastAsia="Calibri" w:hAnsiTheme="majorHAnsi" w:cstheme="majorHAnsi"/>
          <w:sz w:val="22"/>
          <w:szCs w:val="22"/>
          <w:lang w:eastAsia="en-US"/>
        </w:rPr>
        <w:t>.</w:t>
      </w:r>
    </w:p>
    <w:p w14:paraId="20F96D62" w14:textId="1359AC41" w:rsidR="00B170A4" w:rsidRPr="00B170A4" w:rsidRDefault="00B170A4" w:rsidP="001E029A">
      <w:pPr>
        <w:spacing w:line="240" w:lineRule="auto"/>
        <w:ind w:firstLine="567"/>
        <w:jc w:val="both"/>
        <w:rPr>
          <w:rFonts w:ascii="Calibri Light" w:eastAsia="Times New Roman" w:hAnsi="Calibri Light" w:cs="Calibri Light"/>
          <w:sz w:val="22"/>
          <w:szCs w:val="22"/>
          <w:lang w:eastAsia="en-US"/>
        </w:rPr>
      </w:pPr>
      <w:r w:rsidRPr="00B170A4">
        <w:rPr>
          <w:rFonts w:ascii="Calibri Light" w:eastAsia="Times New Roman" w:hAnsi="Calibri Light" w:cs="Calibri Light"/>
          <w:sz w:val="22"/>
          <w:szCs w:val="22"/>
          <w:lang w:eastAsia="en-US"/>
        </w:rPr>
        <w:t>5.4. Jeigu Tiekėjas nevykdo savo įsipareigojimų arba vykdo juos netinkamai, tai Pirkėjas be Sutarties specialiosiose sąlygose nurodytų savo teisių gynimo būdų taip pat turi teisę pasinaudoti teisėmis, nurodytomis Sutarties bendrųjų sąlygų 18, 19 ir 20 punktuose.</w:t>
      </w:r>
    </w:p>
    <w:p w14:paraId="1BE602E6" w14:textId="77777777" w:rsidR="00B170A4" w:rsidRPr="00B170A4" w:rsidRDefault="00B170A4" w:rsidP="00B170A4">
      <w:pPr>
        <w:keepNext/>
        <w:spacing w:before="120" w:after="120" w:line="240" w:lineRule="auto"/>
        <w:ind w:left="187"/>
        <w:jc w:val="center"/>
        <w:outlineLvl w:val="0"/>
        <w:rPr>
          <w:rFonts w:ascii="Calibri Light" w:eastAsia="Times New Roman" w:hAnsi="Calibri Light" w:cs="Calibri Light"/>
          <w:b/>
          <w:sz w:val="22"/>
          <w:szCs w:val="22"/>
          <w:lang w:eastAsia="en-US"/>
        </w:rPr>
      </w:pPr>
      <w:r w:rsidRPr="00B170A4">
        <w:rPr>
          <w:rFonts w:ascii="Calibri Light" w:eastAsia="Times New Roman" w:hAnsi="Calibri Light" w:cs="Calibri Light"/>
          <w:b/>
          <w:sz w:val="22"/>
          <w:szCs w:val="22"/>
          <w:lang w:eastAsia="en-US"/>
        </w:rPr>
        <w:t>6. Susirašinėjimas</w:t>
      </w:r>
    </w:p>
    <w:p w14:paraId="6209F12B" w14:textId="77777777" w:rsidR="00B170A4" w:rsidRPr="00B170A4" w:rsidRDefault="00B170A4" w:rsidP="00B170A4">
      <w:pPr>
        <w:spacing w:after="0" w:line="240" w:lineRule="auto"/>
        <w:ind w:firstLine="567"/>
        <w:jc w:val="both"/>
        <w:rPr>
          <w:rFonts w:ascii="Calibri Light" w:eastAsia="Times New Roman" w:hAnsi="Calibri Light" w:cs="Calibri Light"/>
          <w:sz w:val="22"/>
          <w:szCs w:val="22"/>
          <w:lang w:eastAsia="en-US"/>
        </w:rPr>
      </w:pPr>
      <w:r w:rsidRPr="00B170A4">
        <w:rPr>
          <w:rFonts w:ascii="Calibri Light" w:eastAsia="Times New Roman" w:hAnsi="Calibri Light" w:cs="Calibri Light"/>
          <w:sz w:val="22"/>
          <w:szCs w:val="22"/>
          <w:lang w:eastAsia="en-US"/>
        </w:rPr>
        <w:t xml:space="preserve">6.1. Sutarties Šalys susirašinėja lietuvių kalba. Visi pranešimai, sutikimai ir kitas susižinojimas, kuriuos Šalis gali pateikti pagal šią Sutartį, bus laikomi galiojančiais ir įteiktais tinkamai, jeigu yra asmeniškai pateikti kitai Šaliai ir gautas </w:t>
      </w:r>
      <w:r w:rsidRPr="00B170A4">
        <w:rPr>
          <w:rFonts w:ascii="Calibri Light" w:eastAsia="Times New Roman" w:hAnsi="Calibri Light" w:cs="Calibri Light"/>
          <w:sz w:val="22"/>
          <w:szCs w:val="22"/>
          <w:lang w:eastAsia="en-US"/>
        </w:rPr>
        <w:lastRenderedPageBreak/>
        <w:t>patvirtinimas apie gavimą arba išsiųsti registruotu paštu ar elektroniniu paštu (patvirtinant gavimą) toliau nurodytais adresais, kuriuos nurodė viena Šalis, pateikdama pranešimą:</w:t>
      </w:r>
    </w:p>
    <w:p w14:paraId="3275E0A1" w14:textId="77777777" w:rsidR="00B170A4" w:rsidRPr="00B170A4" w:rsidRDefault="00B170A4" w:rsidP="00B170A4">
      <w:pPr>
        <w:spacing w:after="0" w:line="240" w:lineRule="auto"/>
        <w:ind w:firstLine="720"/>
        <w:jc w:val="both"/>
        <w:rPr>
          <w:rFonts w:ascii="Calibri Light" w:eastAsia="Times New Roman" w:hAnsi="Calibri Light" w:cs="Calibri Light"/>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4089"/>
        <w:gridCol w:w="4035"/>
      </w:tblGrid>
      <w:tr w:rsidR="00B170A4" w:rsidRPr="00B170A4" w14:paraId="68E2F3FE" w14:textId="77777777" w:rsidTr="00B86D11">
        <w:tc>
          <w:tcPr>
            <w:tcW w:w="2088" w:type="dxa"/>
          </w:tcPr>
          <w:p w14:paraId="6F374A71" w14:textId="77777777" w:rsidR="00B170A4" w:rsidRPr="00B170A4" w:rsidRDefault="00B170A4" w:rsidP="00B170A4">
            <w:pPr>
              <w:spacing w:after="0" w:line="240" w:lineRule="auto"/>
              <w:jc w:val="both"/>
              <w:rPr>
                <w:rFonts w:ascii="Calibri Light" w:eastAsia="Times New Roman" w:hAnsi="Calibri Light" w:cs="Calibri Light"/>
                <w:b/>
                <w:sz w:val="22"/>
                <w:szCs w:val="22"/>
                <w:lang w:eastAsia="en-US"/>
              </w:rPr>
            </w:pPr>
          </w:p>
        </w:tc>
        <w:tc>
          <w:tcPr>
            <w:tcW w:w="4140" w:type="dxa"/>
          </w:tcPr>
          <w:p w14:paraId="372FB59B" w14:textId="77777777" w:rsidR="00B170A4" w:rsidRPr="00B170A4" w:rsidRDefault="00B170A4" w:rsidP="00B170A4">
            <w:pPr>
              <w:spacing w:after="0" w:line="240" w:lineRule="auto"/>
              <w:jc w:val="center"/>
              <w:rPr>
                <w:rFonts w:ascii="Calibri Light" w:eastAsia="Times New Roman" w:hAnsi="Calibri Light" w:cs="Calibri Light"/>
                <w:b/>
                <w:sz w:val="22"/>
                <w:szCs w:val="22"/>
                <w:lang w:eastAsia="en-US"/>
              </w:rPr>
            </w:pPr>
            <w:r w:rsidRPr="00B170A4">
              <w:rPr>
                <w:rFonts w:ascii="Calibri Light" w:eastAsia="Times New Roman" w:hAnsi="Calibri Light" w:cs="Calibri Light"/>
                <w:b/>
                <w:sz w:val="22"/>
                <w:szCs w:val="22"/>
                <w:lang w:eastAsia="en-US"/>
              </w:rPr>
              <w:t>Pirkėjo už sutarties vykdymą atsakingo asmens kontaktai</w:t>
            </w:r>
          </w:p>
        </w:tc>
        <w:tc>
          <w:tcPr>
            <w:tcW w:w="4086" w:type="dxa"/>
          </w:tcPr>
          <w:p w14:paraId="3C56CC28" w14:textId="77777777" w:rsidR="00B170A4" w:rsidRPr="00B170A4" w:rsidRDefault="00B170A4" w:rsidP="00B170A4">
            <w:pPr>
              <w:spacing w:after="0" w:line="240" w:lineRule="auto"/>
              <w:jc w:val="center"/>
              <w:rPr>
                <w:rFonts w:ascii="Calibri Light" w:eastAsia="Times New Roman" w:hAnsi="Calibri Light" w:cs="Calibri Light"/>
                <w:b/>
                <w:sz w:val="22"/>
                <w:szCs w:val="22"/>
                <w:lang w:eastAsia="en-US"/>
              </w:rPr>
            </w:pPr>
            <w:r w:rsidRPr="00B170A4">
              <w:rPr>
                <w:rFonts w:ascii="Calibri Light" w:eastAsia="Times New Roman" w:hAnsi="Calibri Light" w:cs="Calibri Light"/>
                <w:b/>
                <w:sz w:val="22"/>
                <w:szCs w:val="22"/>
                <w:lang w:eastAsia="en-US"/>
              </w:rPr>
              <w:t>Tiekėjo kontaktai</w:t>
            </w:r>
          </w:p>
        </w:tc>
      </w:tr>
      <w:tr w:rsidR="00B170A4" w:rsidRPr="00B170A4" w14:paraId="142BD46A" w14:textId="77777777" w:rsidTr="00B86D11">
        <w:tc>
          <w:tcPr>
            <w:tcW w:w="2088" w:type="dxa"/>
          </w:tcPr>
          <w:p w14:paraId="65B752D4" w14:textId="77777777" w:rsidR="00B170A4" w:rsidRPr="00B170A4" w:rsidRDefault="00B170A4" w:rsidP="00B170A4">
            <w:pPr>
              <w:spacing w:after="0" w:line="240" w:lineRule="auto"/>
              <w:jc w:val="both"/>
              <w:rPr>
                <w:rFonts w:ascii="Calibri Light" w:eastAsia="Times New Roman" w:hAnsi="Calibri Light" w:cs="Calibri Light"/>
                <w:sz w:val="22"/>
                <w:szCs w:val="22"/>
                <w:lang w:eastAsia="en-US"/>
              </w:rPr>
            </w:pPr>
            <w:r w:rsidRPr="00B170A4">
              <w:rPr>
                <w:rFonts w:ascii="Calibri Light" w:eastAsia="Times New Roman" w:hAnsi="Calibri Light" w:cs="Calibri Light"/>
                <w:sz w:val="22"/>
                <w:szCs w:val="22"/>
                <w:lang w:eastAsia="en-US"/>
              </w:rPr>
              <w:t>Vardas, pavardė</w:t>
            </w:r>
          </w:p>
        </w:tc>
        <w:tc>
          <w:tcPr>
            <w:tcW w:w="4140" w:type="dxa"/>
          </w:tcPr>
          <w:p w14:paraId="44F17D03" w14:textId="77777777" w:rsidR="00B170A4" w:rsidRPr="00B170A4" w:rsidRDefault="00B170A4" w:rsidP="00B170A4">
            <w:pPr>
              <w:spacing w:after="0" w:line="240" w:lineRule="auto"/>
              <w:jc w:val="both"/>
              <w:rPr>
                <w:rFonts w:ascii="Calibri Light" w:eastAsia="Times New Roman" w:hAnsi="Calibri Light" w:cs="Calibri Light"/>
                <w:sz w:val="22"/>
                <w:szCs w:val="22"/>
                <w:lang w:eastAsia="en-US"/>
              </w:rPr>
            </w:pPr>
          </w:p>
        </w:tc>
        <w:tc>
          <w:tcPr>
            <w:tcW w:w="4086" w:type="dxa"/>
          </w:tcPr>
          <w:p w14:paraId="7F55A870" w14:textId="77777777" w:rsidR="00B170A4" w:rsidRPr="00B170A4" w:rsidRDefault="00B170A4" w:rsidP="00B170A4">
            <w:pPr>
              <w:spacing w:after="0" w:line="240" w:lineRule="auto"/>
              <w:jc w:val="both"/>
              <w:rPr>
                <w:rFonts w:ascii="Calibri Light" w:eastAsia="Times New Roman" w:hAnsi="Calibri Light" w:cs="Calibri Light"/>
                <w:sz w:val="22"/>
                <w:szCs w:val="22"/>
                <w:lang w:eastAsia="en-US"/>
              </w:rPr>
            </w:pPr>
          </w:p>
        </w:tc>
      </w:tr>
      <w:tr w:rsidR="00B170A4" w:rsidRPr="00B170A4" w14:paraId="65CB7F53" w14:textId="77777777" w:rsidTr="00B86D11">
        <w:tc>
          <w:tcPr>
            <w:tcW w:w="2088" w:type="dxa"/>
          </w:tcPr>
          <w:p w14:paraId="7080A692" w14:textId="77777777" w:rsidR="00B170A4" w:rsidRPr="00B170A4" w:rsidRDefault="00B170A4" w:rsidP="00B170A4">
            <w:pPr>
              <w:spacing w:after="0" w:line="240" w:lineRule="auto"/>
              <w:jc w:val="both"/>
              <w:rPr>
                <w:rFonts w:ascii="Calibri Light" w:eastAsia="Times New Roman" w:hAnsi="Calibri Light" w:cs="Calibri Light"/>
                <w:sz w:val="22"/>
                <w:szCs w:val="22"/>
                <w:lang w:eastAsia="en-US"/>
              </w:rPr>
            </w:pPr>
            <w:r w:rsidRPr="00B170A4">
              <w:rPr>
                <w:rFonts w:ascii="Calibri Light" w:eastAsia="Times New Roman" w:hAnsi="Calibri Light" w:cs="Calibri Light"/>
                <w:sz w:val="22"/>
                <w:szCs w:val="22"/>
                <w:lang w:eastAsia="en-US"/>
              </w:rPr>
              <w:t>Adresas</w:t>
            </w:r>
          </w:p>
        </w:tc>
        <w:tc>
          <w:tcPr>
            <w:tcW w:w="4140" w:type="dxa"/>
          </w:tcPr>
          <w:p w14:paraId="1283147F" w14:textId="77777777" w:rsidR="00B170A4" w:rsidRPr="00B170A4" w:rsidRDefault="00B170A4" w:rsidP="00B170A4">
            <w:pPr>
              <w:spacing w:after="0" w:line="240" w:lineRule="auto"/>
              <w:jc w:val="both"/>
              <w:rPr>
                <w:rFonts w:ascii="Calibri Light" w:eastAsia="Times New Roman" w:hAnsi="Calibri Light" w:cs="Calibri Light"/>
                <w:sz w:val="22"/>
                <w:szCs w:val="22"/>
                <w:lang w:eastAsia="en-US"/>
              </w:rPr>
            </w:pPr>
          </w:p>
        </w:tc>
        <w:tc>
          <w:tcPr>
            <w:tcW w:w="4086" w:type="dxa"/>
          </w:tcPr>
          <w:p w14:paraId="49B5FD84" w14:textId="77777777" w:rsidR="00B170A4" w:rsidRPr="00B170A4" w:rsidRDefault="00B170A4" w:rsidP="00B170A4">
            <w:pPr>
              <w:spacing w:after="0" w:line="240" w:lineRule="auto"/>
              <w:jc w:val="both"/>
              <w:rPr>
                <w:rFonts w:ascii="Calibri Light" w:eastAsia="Times New Roman" w:hAnsi="Calibri Light" w:cs="Calibri Light"/>
                <w:sz w:val="22"/>
                <w:szCs w:val="22"/>
                <w:lang w:eastAsia="en-US"/>
              </w:rPr>
            </w:pPr>
          </w:p>
        </w:tc>
      </w:tr>
      <w:tr w:rsidR="00B170A4" w:rsidRPr="00B170A4" w14:paraId="711793F8" w14:textId="77777777" w:rsidTr="00B86D11">
        <w:tc>
          <w:tcPr>
            <w:tcW w:w="2088" w:type="dxa"/>
          </w:tcPr>
          <w:p w14:paraId="4AE09334" w14:textId="77777777" w:rsidR="00B170A4" w:rsidRPr="00B170A4" w:rsidRDefault="00B170A4" w:rsidP="00B170A4">
            <w:pPr>
              <w:spacing w:after="0" w:line="240" w:lineRule="auto"/>
              <w:jc w:val="both"/>
              <w:rPr>
                <w:rFonts w:ascii="Calibri Light" w:eastAsia="Times New Roman" w:hAnsi="Calibri Light" w:cs="Calibri Light"/>
                <w:sz w:val="22"/>
                <w:szCs w:val="22"/>
                <w:lang w:eastAsia="en-US"/>
              </w:rPr>
            </w:pPr>
            <w:r w:rsidRPr="00B170A4">
              <w:rPr>
                <w:rFonts w:ascii="Calibri Light" w:eastAsia="Times New Roman" w:hAnsi="Calibri Light" w:cs="Calibri Light"/>
                <w:sz w:val="22"/>
                <w:szCs w:val="22"/>
                <w:lang w:eastAsia="en-US"/>
              </w:rPr>
              <w:t>Telefonas</w:t>
            </w:r>
          </w:p>
        </w:tc>
        <w:tc>
          <w:tcPr>
            <w:tcW w:w="4140" w:type="dxa"/>
          </w:tcPr>
          <w:p w14:paraId="247C1BFE" w14:textId="77777777" w:rsidR="00B170A4" w:rsidRPr="00B170A4" w:rsidRDefault="00B170A4" w:rsidP="00B170A4">
            <w:pPr>
              <w:spacing w:after="0" w:line="240" w:lineRule="auto"/>
              <w:jc w:val="both"/>
              <w:rPr>
                <w:rFonts w:ascii="Calibri Light" w:eastAsia="Times New Roman" w:hAnsi="Calibri Light" w:cs="Calibri Light"/>
                <w:sz w:val="22"/>
                <w:szCs w:val="22"/>
                <w:lang w:eastAsia="en-US"/>
              </w:rPr>
            </w:pPr>
          </w:p>
        </w:tc>
        <w:tc>
          <w:tcPr>
            <w:tcW w:w="4086" w:type="dxa"/>
          </w:tcPr>
          <w:p w14:paraId="484A9A8B" w14:textId="77777777" w:rsidR="00B170A4" w:rsidRPr="00B170A4" w:rsidRDefault="00B170A4" w:rsidP="00B170A4">
            <w:pPr>
              <w:spacing w:after="0" w:line="240" w:lineRule="auto"/>
              <w:jc w:val="both"/>
              <w:rPr>
                <w:rFonts w:ascii="Calibri Light" w:eastAsia="Times New Roman" w:hAnsi="Calibri Light" w:cs="Calibri Light"/>
                <w:sz w:val="22"/>
                <w:szCs w:val="22"/>
                <w:lang w:eastAsia="en-US"/>
              </w:rPr>
            </w:pPr>
          </w:p>
        </w:tc>
      </w:tr>
      <w:tr w:rsidR="00B170A4" w:rsidRPr="00B170A4" w14:paraId="647C68EA" w14:textId="77777777" w:rsidTr="00B86D11">
        <w:tc>
          <w:tcPr>
            <w:tcW w:w="2088" w:type="dxa"/>
          </w:tcPr>
          <w:p w14:paraId="30948A41" w14:textId="77777777" w:rsidR="00B170A4" w:rsidRPr="00B170A4" w:rsidRDefault="00B170A4" w:rsidP="00B170A4">
            <w:pPr>
              <w:spacing w:after="0" w:line="240" w:lineRule="auto"/>
              <w:jc w:val="both"/>
              <w:rPr>
                <w:rFonts w:ascii="Calibri Light" w:eastAsia="Times New Roman" w:hAnsi="Calibri Light" w:cs="Calibri Light"/>
                <w:sz w:val="22"/>
                <w:szCs w:val="22"/>
                <w:lang w:eastAsia="en-US"/>
              </w:rPr>
            </w:pPr>
            <w:r w:rsidRPr="00B170A4">
              <w:rPr>
                <w:rFonts w:ascii="Calibri Light" w:eastAsia="Times New Roman" w:hAnsi="Calibri Light" w:cs="Calibri Light"/>
                <w:sz w:val="22"/>
                <w:szCs w:val="22"/>
                <w:lang w:eastAsia="en-US"/>
              </w:rPr>
              <w:t>El. paštas</w:t>
            </w:r>
          </w:p>
        </w:tc>
        <w:tc>
          <w:tcPr>
            <w:tcW w:w="4140" w:type="dxa"/>
          </w:tcPr>
          <w:p w14:paraId="4D88AE83" w14:textId="77777777" w:rsidR="00B170A4" w:rsidRPr="00B170A4" w:rsidRDefault="00B170A4" w:rsidP="00B170A4">
            <w:pPr>
              <w:spacing w:after="0" w:line="240" w:lineRule="auto"/>
              <w:jc w:val="both"/>
              <w:rPr>
                <w:rFonts w:ascii="Calibri Light" w:eastAsia="Times New Roman" w:hAnsi="Calibri Light" w:cs="Calibri Light"/>
                <w:sz w:val="22"/>
                <w:szCs w:val="22"/>
                <w:lang w:eastAsia="en-US"/>
              </w:rPr>
            </w:pPr>
          </w:p>
        </w:tc>
        <w:tc>
          <w:tcPr>
            <w:tcW w:w="4086" w:type="dxa"/>
          </w:tcPr>
          <w:p w14:paraId="0F9BBBB3" w14:textId="77777777" w:rsidR="00B170A4" w:rsidRPr="00B170A4" w:rsidRDefault="00B170A4" w:rsidP="00B170A4">
            <w:pPr>
              <w:spacing w:after="0" w:line="240" w:lineRule="auto"/>
              <w:jc w:val="both"/>
              <w:rPr>
                <w:rFonts w:ascii="Calibri Light" w:eastAsia="Times New Roman" w:hAnsi="Calibri Light" w:cs="Calibri Light"/>
                <w:sz w:val="22"/>
                <w:szCs w:val="22"/>
                <w:lang w:eastAsia="en-US"/>
              </w:rPr>
            </w:pPr>
          </w:p>
        </w:tc>
      </w:tr>
    </w:tbl>
    <w:p w14:paraId="13D1BD44" w14:textId="77777777" w:rsidR="00B170A4" w:rsidRPr="00B170A4" w:rsidRDefault="00B170A4" w:rsidP="00B170A4">
      <w:pPr>
        <w:spacing w:after="0" w:line="240" w:lineRule="auto"/>
        <w:ind w:firstLine="709"/>
        <w:jc w:val="both"/>
        <w:rPr>
          <w:rFonts w:ascii="Calibri Light" w:eastAsia="Times New Roman" w:hAnsi="Calibri Light" w:cs="Calibri Light"/>
          <w:sz w:val="22"/>
          <w:szCs w:val="22"/>
          <w:lang w:eastAsia="en-US"/>
        </w:rPr>
      </w:pPr>
    </w:p>
    <w:p w14:paraId="70568E86" w14:textId="77777777" w:rsidR="00B170A4" w:rsidRPr="00B170A4" w:rsidRDefault="00B170A4" w:rsidP="00B170A4">
      <w:pPr>
        <w:spacing w:after="0" w:line="240" w:lineRule="auto"/>
        <w:ind w:firstLine="567"/>
        <w:jc w:val="both"/>
        <w:rPr>
          <w:rFonts w:ascii="Calibri Light" w:eastAsia="Times New Roman" w:hAnsi="Calibri Light" w:cs="Calibri Light"/>
          <w:sz w:val="22"/>
          <w:szCs w:val="22"/>
          <w:lang w:eastAsia="en-US"/>
        </w:rPr>
      </w:pPr>
      <w:r w:rsidRPr="00B170A4">
        <w:rPr>
          <w:rFonts w:ascii="Calibri Light" w:eastAsia="Times New Roman" w:hAnsi="Calibri Light" w:cs="Calibri Light"/>
          <w:sz w:val="22"/>
          <w:szCs w:val="22"/>
          <w:lang w:eastAsia="en-US"/>
        </w:rPr>
        <w:t>6.2. Pirkėjo atsakingo asmens už Sutarties ir jos pakeitimų paskelbimą kontaktiniai duomenys: .......................................................................................................................................................................................</w:t>
      </w:r>
    </w:p>
    <w:p w14:paraId="43A6AD0E" w14:textId="77777777" w:rsidR="00B170A4" w:rsidRPr="00B170A4" w:rsidRDefault="00B170A4" w:rsidP="00B170A4">
      <w:pPr>
        <w:spacing w:after="0" w:line="240" w:lineRule="auto"/>
        <w:ind w:firstLine="567"/>
        <w:jc w:val="center"/>
        <w:rPr>
          <w:rFonts w:ascii="Calibri Light" w:eastAsia="Times New Roman" w:hAnsi="Calibri Light" w:cs="Calibri Light"/>
          <w:i/>
          <w:sz w:val="22"/>
          <w:szCs w:val="22"/>
          <w:lang w:eastAsia="en-US"/>
        </w:rPr>
      </w:pPr>
      <w:r w:rsidRPr="00B170A4">
        <w:rPr>
          <w:rFonts w:ascii="Calibri Light" w:eastAsia="Times New Roman" w:hAnsi="Calibri Light" w:cs="Calibri Light"/>
          <w:i/>
          <w:sz w:val="22"/>
          <w:szCs w:val="22"/>
          <w:lang w:eastAsia="en-US"/>
        </w:rPr>
        <w:t>(pareigos, vardas, pavardė, adresas, telefonas, elektroninio pašto adresas)</w:t>
      </w:r>
    </w:p>
    <w:p w14:paraId="6C49CE05" w14:textId="77777777" w:rsidR="00B170A4" w:rsidRPr="00B170A4" w:rsidRDefault="00B170A4" w:rsidP="00B170A4">
      <w:pPr>
        <w:spacing w:after="0" w:line="240" w:lineRule="auto"/>
        <w:ind w:firstLine="567"/>
        <w:jc w:val="both"/>
        <w:rPr>
          <w:rFonts w:ascii="Calibri Light" w:eastAsia="Times New Roman" w:hAnsi="Calibri Light" w:cs="Calibri Light"/>
          <w:sz w:val="22"/>
          <w:szCs w:val="22"/>
          <w:lang w:eastAsia="en-US"/>
        </w:rPr>
      </w:pPr>
    </w:p>
    <w:p w14:paraId="66719125" w14:textId="77777777" w:rsidR="00B170A4" w:rsidRPr="00B170A4" w:rsidRDefault="00B170A4" w:rsidP="00E33487">
      <w:pPr>
        <w:numPr>
          <w:ilvl w:val="1"/>
          <w:numId w:val="2"/>
        </w:numPr>
        <w:tabs>
          <w:tab w:val="left" w:pos="993"/>
        </w:tabs>
        <w:spacing w:after="0" w:line="240" w:lineRule="auto"/>
        <w:ind w:left="0" w:firstLine="567"/>
        <w:contextualSpacing/>
        <w:jc w:val="both"/>
        <w:rPr>
          <w:rFonts w:ascii="Calibri Light" w:eastAsia="Times New Roman" w:hAnsi="Calibri Light" w:cs="Calibri Light"/>
          <w:sz w:val="22"/>
          <w:szCs w:val="22"/>
        </w:rPr>
      </w:pPr>
      <w:bookmarkStart w:id="3" w:name="_Hlk120611251"/>
      <w:r w:rsidRPr="00B170A4">
        <w:rPr>
          <w:rFonts w:ascii="Calibri Light" w:eastAsia="Times New Roman" w:hAnsi="Calibri Light" w:cs="Calibri Light"/>
          <w:sz w:val="22"/>
          <w:szCs w:val="22"/>
          <w:lang w:eastAsia="en-US"/>
        </w:rPr>
        <w:t xml:space="preserve"> </w:t>
      </w:r>
      <w:r w:rsidRPr="00B170A4">
        <w:rPr>
          <w:rFonts w:ascii="Calibri Light" w:eastAsia="Times New Roman" w:hAnsi="Calibri Light" w:cs="Calibri Light"/>
          <w:sz w:val="22"/>
          <w:szCs w:val="22"/>
        </w:rPr>
        <w:t>Bet kokie pranešimai, informacija, dokumentai ar korespondencija dėl Sutarties ar jos vykdymo turi būti įforminama raštu lietuvių kalba ir siunčiama paštu arba įteikiama asmeniškai Sutartyje nurodytais adresais arba šiame Sutarties skyriuje nurodytais elektroninio pašto adresais, išskyrus pridėtinės vertės mokesčio sąskaitas-faktūras ar sąskaitas-faktūras (toliau – sąskaita).</w:t>
      </w:r>
    </w:p>
    <w:p w14:paraId="2DDA380C" w14:textId="77777777" w:rsidR="00B170A4" w:rsidRPr="00B170A4" w:rsidRDefault="00B170A4" w:rsidP="00E33487">
      <w:pPr>
        <w:numPr>
          <w:ilvl w:val="1"/>
          <w:numId w:val="2"/>
        </w:numPr>
        <w:tabs>
          <w:tab w:val="left" w:pos="993"/>
        </w:tabs>
        <w:spacing w:after="0" w:line="240" w:lineRule="auto"/>
        <w:ind w:left="0" w:firstLine="567"/>
        <w:contextualSpacing/>
        <w:jc w:val="both"/>
        <w:rPr>
          <w:rFonts w:ascii="Calibri Light" w:eastAsia="Times New Roman" w:hAnsi="Calibri Light" w:cs="Calibri Light"/>
          <w:sz w:val="22"/>
          <w:szCs w:val="22"/>
        </w:rPr>
      </w:pPr>
      <w:r w:rsidRPr="00B170A4">
        <w:rPr>
          <w:rFonts w:ascii="Calibri Light" w:eastAsia="Times New Roman" w:hAnsi="Calibri Light" w:cs="Calibri Light"/>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27A4E4A6" w14:textId="77777777" w:rsidR="00B170A4" w:rsidRPr="00B170A4" w:rsidRDefault="00B170A4" w:rsidP="00E33487">
      <w:pPr>
        <w:numPr>
          <w:ilvl w:val="1"/>
          <w:numId w:val="2"/>
        </w:numPr>
        <w:tabs>
          <w:tab w:val="left" w:pos="993"/>
        </w:tabs>
        <w:spacing w:after="0" w:line="240" w:lineRule="auto"/>
        <w:ind w:left="0" w:firstLine="567"/>
        <w:contextualSpacing/>
        <w:jc w:val="both"/>
        <w:rPr>
          <w:rFonts w:ascii="Calibri Light" w:eastAsia="Times New Roman" w:hAnsi="Calibri Light" w:cs="Calibri Light"/>
          <w:sz w:val="22"/>
          <w:szCs w:val="22"/>
        </w:rPr>
      </w:pPr>
      <w:r w:rsidRPr="00B170A4">
        <w:rPr>
          <w:rFonts w:ascii="Calibri Light" w:eastAsia="Times New Roman" w:hAnsi="Calibri Light" w:cs="Calibri Light"/>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bookmarkEnd w:id="3"/>
    <w:p w14:paraId="7BE4884C" w14:textId="77777777" w:rsidR="00B170A4" w:rsidRPr="00B170A4" w:rsidRDefault="00B170A4" w:rsidP="00B170A4">
      <w:pPr>
        <w:spacing w:before="120" w:after="120" w:line="240" w:lineRule="auto"/>
        <w:jc w:val="center"/>
        <w:rPr>
          <w:rFonts w:ascii="Calibri Light" w:eastAsia="Times New Roman" w:hAnsi="Calibri Light" w:cs="Calibri Light"/>
          <w:b/>
          <w:sz w:val="22"/>
          <w:szCs w:val="22"/>
          <w:lang w:eastAsia="en-US"/>
        </w:rPr>
      </w:pPr>
      <w:r w:rsidRPr="00B170A4">
        <w:rPr>
          <w:rFonts w:ascii="Calibri Light" w:eastAsia="Times New Roman" w:hAnsi="Calibri Light" w:cs="Calibri Light"/>
          <w:b/>
          <w:sz w:val="22"/>
          <w:szCs w:val="22"/>
          <w:lang w:eastAsia="en-US"/>
        </w:rPr>
        <w:t>7. Subtiekėjai ir jų keitimo tvarka</w:t>
      </w:r>
    </w:p>
    <w:p w14:paraId="094DBD34" w14:textId="77777777" w:rsidR="00B170A4" w:rsidRPr="00B170A4" w:rsidRDefault="00B170A4" w:rsidP="00B170A4">
      <w:pPr>
        <w:spacing w:after="0" w:line="240" w:lineRule="auto"/>
        <w:ind w:firstLine="567"/>
        <w:jc w:val="both"/>
        <w:rPr>
          <w:rFonts w:ascii="Calibri Light" w:eastAsia="Times New Roman" w:hAnsi="Calibri Light" w:cs="Calibri Light"/>
          <w:color w:val="0070C0"/>
          <w:sz w:val="22"/>
          <w:szCs w:val="22"/>
        </w:rPr>
      </w:pPr>
      <w:r w:rsidRPr="00B170A4">
        <w:rPr>
          <w:rFonts w:ascii="Calibri Light" w:eastAsia="Times New Roman" w:hAnsi="Calibri Light" w:cs="Calibri Light"/>
          <w:i/>
          <w:iCs/>
          <w:color w:val="0070C0"/>
          <w:sz w:val="22"/>
          <w:szCs w:val="22"/>
        </w:rPr>
        <w:t>Jeigu Tiekėjas nenumato pasitelkti subtiekėjų, tai nurodoma:</w:t>
      </w:r>
    </w:p>
    <w:p w14:paraId="06603575" w14:textId="77777777" w:rsidR="00B170A4" w:rsidRPr="00B170A4" w:rsidRDefault="00B170A4" w:rsidP="00B170A4">
      <w:pPr>
        <w:spacing w:after="0" w:line="240" w:lineRule="auto"/>
        <w:ind w:firstLine="567"/>
        <w:jc w:val="both"/>
        <w:rPr>
          <w:rFonts w:ascii="Calibri Light" w:eastAsia="Times New Roman" w:hAnsi="Calibri Light" w:cs="Calibri Light"/>
          <w:sz w:val="22"/>
          <w:szCs w:val="22"/>
        </w:rPr>
      </w:pPr>
      <w:r w:rsidRPr="00B170A4">
        <w:rPr>
          <w:rFonts w:ascii="Calibri Light" w:eastAsia="Times New Roman" w:hAnsi="Calibri Light" w:cs="Calibri Light"/>
          <w:sz w:val="22"/>
          <w:szCs w:val="22"/>
        </w:rPr>
        <w:t>7.1. Sutarties pasirašymo metu Tiekėjas šios sutarties vykdymui nenumato pasitelkti subtiekėjo (subtiekėjų).</w:t>
      </w:r>
    </w:p>
    <w:p w14:paraId="33EF7A82" w14:textId="77777777" w:rsidR="00B170A4" w:rsidRPr="00B170A4" w:rsidRDefault="00B170A4" w:rsidP="00B170A4">
      <w:pPr>
        <w:spacing w:after="0" w:line="240" w:lineRule="auto"/>
        <w:ind w:firstLine="567"/>
        <w:jc w:val="both"/>
        <w:rPr>
          <w:rFonts w:ascii="Calibri Light" w:eastAsia="Times New Roman" w:hAnsi="Calibri Light" w:cs="Calibri Light"/>
          <w:sz w:val="22"/>
          <w:szCs w:val="22"/>
        </w:rPr>
      </w:pPr>
      <w:r w:rsidRPr="00B170A4">
        <w:rPr>
          <w:rFonts w:ascii="Calibri Light" w:eastAsia="Times New Roman" w:hAnsi="Calibri Light" w:cs="Calibri Light"/>
          <w:sz w:val="22"/>
          <w:szCs w:val="22"/>
        </w:rPr>
        <w:t>7.2. Tiekėjas gali pasitelkti subtiekėją Sutarties vykdymo metu tik esant objektyvioms priežastims ir gavus Pirkėjo pritarimą. Apie subtiekėjų (subtiekėjo) pasitelkimą Tiekėjas privalo informuoti Pirkėją raštu iki subtiekėjas pradės vykdyti Sutarties dalį, dėl kurios šis subtiekėjas buvo pasitelktas. Tiekėjas, informuodamas Pirkėją apie pasitelkiamus (-ą) subtiekėjus (subtiekėją), privalo nurodyti, kokiai Sutarties vykdymo daliai pasitelkiamas subtiekėjas, pateikti jų (-jo) pašalinimo pagrindų nebuvimą patvirtinančius dokumentus ir kvalifikacijos atitiktį pagrindžiančius dokumentus (jei tokie reikalavimai keliami). Pažeidus šią subtiekėjo (subtiekėjų) pasitelkimo tvarką bus laikoma, kad Tiekėjas pažeidė esmines Sutarties sąlygas, dėl ko Pirkėjas gali vienašališkai nutraukti šią sutartį.</w:t>
      </w:r>
    </w:p>
    <w:p w14:paraId="5B54568E" w14:textId="77777777" w:rsidR="00B170A4" w:rsidRPr="00B170A4" w:rsidRDefault="00B170A4" w:rsidP="00B170A4">
      <w:pPr>
        <w:spacing w:after="0" w:line="240" w:lineRule="auto"/>
        <w:ind w:firstLine="567"/>
        <w:jc w:val="both"/>
        <w:rPr>
          <w:rFonts w:ascii="Calibri Light" w:eastAsia="Times New Roman" w:hAnsi="Calibri Light" w:cs="Calibri Light"/>
          <w:color w:val="0070C0"/>
          <w:sz w:val="22"/>
          <w:szCs w:val="22"/>
        </w:rPr>
      </w:pPr>
      <w:r w:rsidRPr="00B170A4">
        <w:rPr>
          <w:rFonts w:ascii="Calibri Light" w:eastAsia="Times New Roman" w:hAnsi="Calibri Light" w:cs="Calibri Light"/>
          <w:i/>
          <w:iCs/>
          <w:color w:val="0070C0"/>
          <w:sz w:val="22"/>
          <w:szCs w:val="22"/>
        </w:rPr>
        <w:t>Jeigu Tiekėjas sudarydamas sutartį gali nurodyti, kokius subtiekėjus jis pasitelkia, tuomet rašoma:</w:t>
      </w:r>
    </w:p>
    <w:p w14:paraId="4D896DD0" w14:textId="77777777" w:rsidR="00B170A4" w:rsidRPr="00B170A4" w:rsidRDefault="00B170A4" w:rsidP="00B170A4">
      <w:pPr>
        <w:spacing w:after="0" w:line="240" w:lineRule="auto"/>
        <w:ind w:firstLine="567"/>
        <w:jc w:val="both"/>
        <w:rPr>
          <w:rFonts w:ascii="Calibri Light" w:eastAsia="Times New Roman" w:hAnsi="Calibri Light" w:cs="Calibri Light"/>
          <w:sz w:val="22"/>
          <w:szCs w:val="22"/>
        </w:rPr>
      </w:pPr>
      <w:r w:rsidRPr="00B170A4">
        <w:rPr>
          <w:rFonts w:ascii="Calibri Light" w:eastAsia="Times New Roman" w:hAnsi="Calibri Light" w:cs="Calibri Light"/>
          <w:sz w:val="22"/>
          <w:szCs w:val="22"/>
        </w:rPr>
        <w:t>7.1. Tiekėjas numato pasitelkti šį (šiuos) subtiekėją (subtiekėjus):</w:t>
      </w:r>
    </w:p>
    <w:p w14:paraId="2C469171" w14:textId="77777777" w:rsidR="00B170A4" w:rsidRPr="00B170A4" w:rsidRDefault="00B170A4" w:rsidP="00B170A4">
      <w:pPr>
        <w:spacing w:after="0" w:line="240" w:lineRule="auto"/>
        <w:ind w:firstLine="567"/>
        <w:jc w:val="center"/>
        <w:rPr>
          <w:rFonts w:ascii="Calibri Light" w:eastAsia="Times New Roman" w:hAnsi="Calibri Light" w:cs="Calibri Light"/>
          <w:sz w:val="22"/>
          <w:szCs w:val="22"/>
        </w:rPr>
      </w:pPr>
      <w:r w:rsidRPr="00B170A4">
        <w:rPr>
          <w:rFonts w:ascii="Calibri Light" w:eastAsia="Times New Roman" w:hAnsi="Calibri Light" w:cs="Calibri Light"/>
          <w:sz w:val="22"/>
          <w:szCs w:val="22"/>
        </w:rPr>
        <w:t>....................................................................................................................................................................</w:t>
      </w:r>
    </w:p>
    <w:p w14:paraId="2A465D77" w14:textId="77777777" w:rsidR="00B170A4" w:rsidRPr="00B170A4" w:rsidRDefault="00B170A4" w:rsidP="00B170A4">
      <w:pPr>
        <w:spacing w:after="0" w:line="240" w:lineRule="auto"/>
        <w:ind w:firstLine="567"/>
        <w:jc w:val="center"/>
        <w:rPr>
          <w:rFonts w:ascii="Calibri Light" w:eastAsia="Times New Roman" w:hAnsi="Calibri Light" w:cs="Calibri Light"/>
          <w:sz w:val="22"/>
          <w:szCs w:val="22"/>
        </w:rPr>
      </w:pPr>
      <w:r w:rsidRPr="00B170A4">
        <w:rPr>
          <w:rFonts w:ascii="Calibri Light" w:eastAsia="Times New Roman" w:hAnsi="Calibri Light" w:cs="Calibri Light"/>
          <w:i/>
          <w:iCs/>
          <w:sz w:val="22"/>
          <w:szCs w:val="22"/>
        </w:rPr>
        <w:t>(fizinio /juridinio asmens pavadinimas, kodas, gyvenamoji vieta, buveinės adresas, atstovo duomenys)</w:t>
      </w:r>
    </w:p>
    <w:p w14:paraId="687C67A8" w14:textId="77777777" w:rsidR="00B170A4" w:rsidRPr="00B170A4" w:rsidRDefault="00B170A4" w:rsidP="00B170A4">
      <w:pPr>
        <w:spacing w:after="0" w:line="240" w:lineRule="auto"/>
        <w:ind w:firstLine="567"/>
        <w:jc w:val="both"/>
        <w:rPr>
          <w:rFonts w:ascii="Calibri Light" w:eastAsia="Times New Roman" w:hAnsi="Calibri Light" w:cs="Calibri Light"/>
          <w:sz w:val="22"/>
          <w:szCs w:val="22"/>
        </w:rPr>
      </w:pPr>
      <w:r w:rsidRPr="00B170A4">
        <w:rPr>
          <w:rFonts w:ascii="Calibri Light" w:eastAsia="Times New Roman" w:hAnsi="Calibri Light" w:cs="Calibri Light"/>
          <w:sz w:val="22"/>
          <w:szCs w:val="22"/>
        </w:rPr>
        <w:t>šioms Sutartis vykdymo dalims .........................................................................................................................</w:t>
      </w:r>
    </w:p>
    <w:p w14:paraId="07A19889" w14:textId="77777777" w:rsidR="00B170A4" w:rsidRPr="00B170A4" w:rsidRDefault="00B170A4" w:rsidP="00B170A4">
      <w:pPr>
        <w:spacing w:after="0" w:line="240" w:lineRule="auto"/>
        <w:ind w:firstLine="567"/>
        <w:jc w:val="center"/>
        <w:rPr>
          <w:rFonts w:ascii="Calibri Light" w:eastAsia="Times New Roman" w:hAnsi="Calibri Light" w:cs="Calibri Light"/>
          <w:sz w:val="22"/>
          <w:szCs w:val="22"/>
        </w:rPr>
      </w:pPr>
      <w:r w:rsidRPr="00B170A4">
        <w:rPr>
          <w:rFonts w:ascii="Calibri Light" w:eastAsia="Times New Roman" w:hAnsi="Calibri Light" w:cs="Calibri Light"/>
          <w:i/>
          <w:iCs/>
          <w:sz w:val="22"/>
          <w:szCs w:val="22"/>
        </w:rPr>
        <w:t>(nurodyti kokiai Sutarties vykdymo daliai pasitelkiamas subtiekėjas)</w:t>
      </w:r>
    </w:p>
    <w:p w14:paraId="5D6586F3" w14:textId="77777777" w:rsidR="00B170A4" w:rsidRPr="00B170A4" w:rsidRDefault="00B170A4" w:rsidP="00B170A4">
      <w:pPr>
        <w:spacing w:after="0" w:line="240" w:lineRule="auto"/>
        <w:ind w:firstLine="567"/>
        <w:jc w:val="both"/>
        <w:rPr>
          <w:rFonts w:ascii="Calibri Light" w:eastAsia="Times New Roman" w:hAnsi="Calibri Light" w:cs="Calibri Light"/>
          <w:i/>
          <w:iCs/>
          <w:color w:val="0070C0"/>
          <w:sz w:val="22"/>
          <w:szCs w:val="22"/>
        </w:rPr>
      </w:pPr>
      <w:r w:rsidRPr="00B170A4">
        <w:rPr>
          <w:rFonts w:ascii="Calibri Light" w:eastAsia="Times New Roman" w:hAnsi="Calibri Light" w:cs="Calibri Light"/>
          <w:i/>
          <w:iCs/>
          <w:color w:val="0070C0"/>
          <w:sz w:val="22"/>
          <w:szCs w:val="22"/>
        </w:rPr>
        <w:t>Jeigu Tiekėjas sudarydamas Sutartį negali nurodyti, kokius subtiekėjus jis pasirenka, tuomet rašoma:</w:t>
      </w:r>
    </w:p>
    <w:p w14:paraId="1AF7078C" w14:textId="77777777" w:rsidR="00B170A4" w:rsidRPr="00B170A4" w:rsidRDefault="00B170A4" w:rsidP="00B170A4">
      <w:pPr>
        <w:spacing w:after="0" w:line="240" w:lineRule="auto"/>
        <w:ind w:firstLine="567"/>
        <w:jc w:val="both"/>
        <w:rPr>
          <w:rFonts w:ascii="Calibri Light" w:eastAsia="Times New Roman" w:hAnsi="Calibri Light" w:cs="Calibri Light"/>
          <w:color w:val="0070C0"/>
          <w:sz w:val="22"/>
          <w:szCs w:val="22"/>
        </w:rPr>
      </w:pPr>
    </w:p>
    <w:p w14:paraId="11E95596" w14:textId="77777777" w:rsidR="00B170A4" w:rsidRPr="00B170A4" w:rsidRDefault="00B170A4" w:rsidP="00B170A4">
      <w:pPr>
        <w:spacing w:after="0" w:line="240" w:lineRule="auto"/>
        <w:ind w:firstLine="567"/>
        <w:jc w:val="both"/>
        <w:rPr>
          <w:rFonts w:ascii="Calibri Light" w:eastAsia="Times New Roman" w:hAnsi="Calibri Light" w:cs="Calibri Light"/>
          <w:sz w:val="22"/>
          <w:szCs w:val="22"/>
        </w:rPr>
      </w:pPr>
      <w:r w:rsidRPr="00B170A4">
        <w:rPr>
          <w:rFonts w:ascii="Calibri Light" w:eastAsia="Times New Roman" w:hAnsi="Calibri Light" w:cs="Calibri Light"/>
          <w:sz w:val="22"/>
          <w:szCs w:val="22"/>
        </w:rPr>
        <w:t>7.1. Sudarius Sutartį, tačiau ne vėliau negu Sutartis pradedama vykdyti, Tiekėjas įsipareigoja Pirkėjui raštu pranešti tuo metu žinomų pasitelkiamų subtiekėjų (subtiekėjo) pavadinimus, kontaktinius duomenis ir jų atstovus. Tiekėjas taip pat privalo nurodyti, kuriai Sutarties vykdymo daliai pasitelkiamas subtiekėjas.</w:t>
      </w:r>
    </w:p>
    <w:p w14:paraId="3F851929" w14:textId="77777777" w:rsidR="00B170A4" w:rsidRPr="00B170A4" w:rsidRDefault="00B170A4" w:rsidP="00B170A4">
      <w:pPr>
        <w:spacing w:after="0" w:line="240" w:lineRule="auto"/>
        <w:ind w:firstLine="567"/>
        <w:jc w:val="both"/>
        <w:rPr>
          <w:rFonts w:ascii="Calibri Light" w:eastAsia="Times New Roman" w:hAnsi="Calibri Light" w:cs="Calibri Light"/>
          <w:sz w:val="22"/>
          <w:szCs w:val="22"/>
        </w:rPr>
      </w:pPr>
      <w:r w:rsidRPr="00B170A4">
        <w:rPr>
          <w:rFonts w:ascii="Calibri Light" w:eastAsia="Times New Roman" w:hAnsi="Calibri Light" w:cs="Calibri Light"/>
          <w:sz w:val="22"/>
          <w:szCs w:val="22"/>
        </w:rPr>
        <w:t>7.2. Sutarties 7.1 punkte / Pranešime apie subtiekėją (subtiekėjus)</w:t>
      </w:r>
      <w:r w:rsidRPr="00B170A4">
        <w:rPr>
          <w:rFonts w:ascii="Calibri Light" w:eastAsia="Times New Roman" w:hAnsi="Calibri Light" w:cs="Calibri Light"/>
          <w:i/>
          <w:iCs/>
          <w:color w:val="6888C9"/>
          <w:sz w:val="22"/>
          <w:szCs w:val="22"/>
        </w:rPr>
        <w:t xml:space="preserve"> </w:t>
      </w:r>
      <w:r w:rsidRPr="00B170A4">
        <w:rPr>
          <w:rFonts w:ascii="Calibri Light" w:eastAsia="Times New Roman" w:hAnsi="Calibri Light" w:cs="Calibri Light"/>
          <w:i/>
          <w:iCs/>
          <w:color w:val="0070C0"/>
          <w:sz w:val="22"/>
          <w:szCs w:val="22"/>
        </w:rPr>
        <w:t>(tinkamą formuluotę pasirinkti pagal tai, ar sudarant sutartį gali nurodyti subtiekėjus, ar negali nurodyti subtiekėjų, žiūr. 7.1 punktą)</w:t>
      </w:r>
      <w:r w:rsidRPr="00B170A4">
        <w:rPr>
          <w:rFonts w:ascii="Calibri Light" w:eastAsia="Times New Roman" w:hAnsi="Calibri Light" w:cs="Calibri Light"/>
          <w:sz w:val="22"/>
          <w:szCs w:val="22"/>
        </w:rPr>
        <w:t xml:space="preserve"> nurodytą (nurodytus) subtiekėją (subtiekėjus) Tiekėjas gali pakeisti arba gali pasitelkti naują subtiekėją tik esant objektyvioms priežastims ir gavus Pirkėjo pritarimą. Apie subtiekėjų (subtiekėjo) pakeitimą arba naujo subtiekėjo pasitelkimą Tiekėjas privalo informuoti Pirkėją raštu iki pakeistas/naujas subtiekėjas pradės vykdyti Sutarties dalį, dėl kurios šis subtiekėjas buvo pakeistas/pasitelktas naujas. Tiekėjas, informuodamas Pirkėją apie pakeistus/naujus subtiekėjus (subtiekėją), privalo pateikti jų (-jo) pašalinimo pagrindų nebuvimą patvirtinančius dokumentus ir kvalifikacijos atitiktį pagrindžiančius </w:t>
      </w:r>
      <w:r w:rsidRPr="00B170A4">
        <w:rPr>
          <w:rFonts w:ascii="Calibri Light" w:eastAsia="Times New Roman" w:hAnsi="Calibri Light" w:cs="Calibri Light"/>
          <w:sz w:val="22"/>
          <w:szCs w:val="22"/>
        </w:rPr>
        <w:lastRenderedPageBreak/>
        <w:t>dokumentus (jei tokie reikalavimai keliami). Pažeidus šią subtiekėjo (subtiekėjų) keitimo tvarką bus laikoma, kad Tiekėjas pažeidė esmines Sutarties sąlygas, dėl ko Pirkėjas gali vienašališkai nutraukti šią sutartį.</w:t>
      </w:r>
    </w:p>
    <w:p w14:paraId="09CAA6BA" w14:textId="77777777" w:rsidR="00B170A4" w:rsidRPr="00B170A4" w:rsidRDefault="00B170A4" w:rsidP="00B170A4">
      <w:pPr>
        <w:spacing w:after="0" w:line="240" w:lineRule="auto"/>
        <w:ind w:firstLine="567"/>
        <w:jc w:val="both"/>
        <w:rPr>
          <w:rFonts w:ascii="Calibri Light" w:eastAsia="Times New Roman" w:hAnsi="Calibri Light" w:cs="Calibri Light"/>
          <w:color w:val="0070C0"/>
          <w:sz w:val="22"/>
          <w:szCs w:val="22"/>
        </w:rPr>
      </w:pPr>
      <w:r w:rsidRPr="00B170A4">
        <w:rPr>
          <w:rFonts w:ascii="Calibri Light" w:eastAsia="Times New Roman" w:hAnsi="Calibri Light" w:cs="Calibri Light"/>
          <w:i/>
          <w:iCs/>
          <w:color w:val="0070C0"/>
          <w:sz w:val="22"/>
          <w:szCs w:val="22"/>
        </w:rPr>
        <w:t>7.3 ir 7.4 punktai taikomi visiems 7.1 punkto pasirinktiems atvejams.</w:t>
      </w:r>
    </w:p>
    <w:p w14:paraId="3E6AE218" w14:textId="77777777" w:rsidR="00B170A4" w:rsidRPr="00B170A4" w:rsidRDefault="00B170A4" w:rsidP="00B170A4">
      <w:pPr>
        <w:spacing w:after="0" w:line="240" w:lineRule="auto"/>
        <w:ind w:firstLine="567"/>
        <w:jc w:val="both"/>
        <w:rPr>
          <w:rFonts w:ascii="Calibri Light" w:eastAsia="Times New Roman" w:hAnsi="Calibri Light" w:cs="Calibri Light"/>
          <w:sz w:val="22"/>
          <w:szCs w:val="22"/>
        </w:rPr>
      </w:pPr>
      <w:r w:rsidRPr="00B170A4">
        <w:rPr>
          <w:rFonts w:ascii="Calibri Light" w:eastAsia="Times New Roman" w:hAnsi="Calibri Light" w:cs="Calibri Light"/>
          <w:sz w:val="22"/>
          <w:szCs w:val="22"/>
        </w:rPr>
        <w:t>7.3. Subtiekėjo (subtiekėjų) pasitelkimas neatleidžia Tiekėjo nuo atsakomybės vykdant šią sutartį. Už subtiekėjo (subtiekėjų) įsipareigojimų nevykdymą arba netinkamą jų vykdymą atsako Tiekėjas.</w:t>
      </w:r>
    </w:p>
    <w:p w14:paraId="25709939" w14:textId="77777777" w:rsidR="00B170A4" w:rsidRPr="00B170A4" w:rsidRDefault="00B170A4" w:rsidP="00B170A4">
      <w:pPr>
        <w:spacing w:after="0" w:line="240" w:lineRule="auto"/>
        <w:jc w:val="both"/>
        <w:rPr>
          <w:rFonts w:ascii="Calibri Light" w:eastAsia="Times New Roman" w:hAnsi="Calibri Light" w:cs="Calibri Light"/>
          <w:sz w:val="22"/>
          <w:szCs w:val="22"/>
          <w:lang w:eastAsia="en-US"/>
        </w:rPr>
      </w:pPr>
      <w:r w:rsidRPr="00B170A4">
        <w:rPr>
          <w:rFonts w:ascii="Calibri Light" w:eastAsia="Times New Roman" w:hAnsi="Calibri Light" w:cs="Calibri Light"/>
          <w:sz w:val="22"/>
          <w:szCs w:val="22"/>
          <w:lang w:eastAsia="en-US"/>
        </w:rPr>
        <w:t>7.4. Pirkėjas raštu informuoja subtiekėjus apie tiesioginio atsiskaitymo su subtiekėjais galimybę (jeigu ji galima dėl pirkimo sutarties pobūdžio) per 3 darbo dienas nuo Sutarties sudarymo momento, o tuo atveju, kai šioje sutartyje nustatytais atvejais pakeičiamas Sutartyje nurodytas subtiekėjas ar pasitelkiamas naujas – per 3 darbo dienas nuo informacijos apie naują subtiekėją (kontaktinius duomenis ir subtiekėjo atstovą) gavimo dienos. Gavęs Pirkėjo pranešimą, subtiekėjas turi raštu pateikti prašymą Pirkėjui dėl tiesioginio atsiskaitymo. Pirkėjas, gavęs subtiekėjo prašymą dėl tiesioginio atsiskaitymo, informuoja Tiekėja apie subtiekėjo prašymo gavimą. Tiekėjas turi teisę prieštarauti nepagrįstiems mokėjimams. Jeigu visos sutartį vykdančios šalys: Pirkėjas, Tiekėjas ir subtiekėjas sutaria dėl tiesioginio atsiskaitymo su subtiekėju, toks atsiskaitymas vykdomas pagal atskirą susitarimą, kuris sudaromas tarp Pirkėjo, Tiekėjo ir subtiekėjo., kuriame aprašoma tiesioginio atsiskaitymo su subtiekėju tvarka, atsižvelgiant į pirkimo dokumentuose ir subtiekimo sutartyje nustatytus reikalavimus.</w:t>
      </w:r>
    </w:p>
    <w:p w14:paraId="6BB2E5C3" w14:textId="77777777" w:rsidR="00B170A4" w:rsidRPr="00B170A4" w:rsidRDefault="00B170A4" w:rsidP="00B170A4">
      <w:pPr>
        <w:keepNext/>
        <w:spacing w:before="120" w:after="120" w:line="240" w:lineRule="auto"/>
        <w:jc w:val="center"/>
        <w:outlineLvl w:val="0"/>
        <w:rPr>
          <w:rFonts w:ascii="Calibri Light" w:eastAsia="Times New Roman" w:hAnsi="Calibri Light" w:cs="Calibri Light"/>
          <w:sz w:val="22"/>
          <w:szCs w:val="22"/>
          <w:lang w:eastAsia="en-US"/>
        </w:rPr>
      </w:pPr>
      <w:r w:rsidRPr="00B170A4">
        <w:rPr>
          <w:rFonts w:ascii="Calibri Light" w:eastAsia="Times New Roman" w:hAnsi="Calibri Light" w:cs="Calibri Light"/>
          <w:b/>
          <w:sz w:val="22"/>
          <w:szCs w:val="22"/>
          <w:lang w:eastAsia="en-US"/>
        </w:rPr>
        <w:t>8. Kitos nuostatos</w:t>
      </w:r>
    </w:p>
    <w:p w14:paraId="492563AC" w14:textId="77777777" w:rsidR="00B170A4" w:rsidRPr="00B170A4" w:rsidRDefault="00B170A4" w:rsidP="00B170A4">
      <w:pPr>
        <w:spacing w:after="0" w:line="240" w:lineRule="auto"/>
        <w:ind w:firstLine="567"/>
        <w:jc w:val="both"/>
        <w:rPr>
          <w:rFonts w:ascii="Calibri Light" w:eastAsia="Times New Roman" w:hAnsi="Calibri Light" w:cs="Calibri Light"/>
          <w:sz w:val="22"/>
          <w:szCs w:val="22"/>
          <w:lang w:eastAsia="en-US"/>
        </w:rPr>
      </w:pPr>
      <w:r w:rsidRPr="00B170A4">
        <w:rPr>
          <w:rFonts w:ascii="Calibri Light" w:eastAsia="Times New Roman" w:hAnsi="Calibri Light" w:cs="Calibri Light"/>
          <w:sz w:val="22"/>
          <w:szCs w:val="22"/>
          <w:lang w:eastAsia="en-US"/>
        </w:rPr>
        <w:t>8.1. Šią Sutartį sudaro Sutarties specialiosios sąlygos, jų priedai ir Sutarties bendrosios sąlygos. Jeigu Sutarties specialiųjų sąlygų ir/ar jų priedų nuostatos neatitinka Sutarties bendrųjų sąlygų nuostatų, pirmenybė yra teikiama Sutarties specialiųjų sąlygų bei jų priedų nuostatoms.</w:t>
      </w:r>
    </w:p>
    <w:p w14:paraId="3A6DA4D0" w14:textId="77777777" w:rsidR="00B170A4" w:rsidRPr="00B170A4" w:rsidRDefault="00B170A4" w:rsidP="00B170A4">
      <w:pPr>
        <w:spacing w:after="0" w:line="240" w:lineRule="auto"/>
        <w:ind w:firstLine="567"/>
        <w:jc w:val="both"/>
        <w:rPr>
          <w:rFonts w:ascii="Calibri Light" w:eastAsia="Times New Roman" w:hAnsi="Calibri Light" w:cs="Calibri Light"/>
          <w:sz w:val="22"/>
          <w:szCs w:val="22"/>
        </w:rPr>
      </w:pPr>
      <w:r w:rsidRPr="00B170A4">
        <w:rPr>
          <w:rFonts w:ascii="Calibri Light" w:eastAsia="Times New Roman" w:hAnsi="Calibri Light" w:cs="Calibri Light"/>
          <w:sz w:val="22"/>
          <w:szCs w:val="22"/>
        </w:rPr>
        <w:t>8.1.1. Sutarties bendrųjų sąlygų</w:t>
      </w:r>
      <w:r w:rsidRPr="00B170A4">
        <w:rPr>
          <w:rFonts w:ascii="Calibri Light" w:eastAsia="Times New Roman" w:hAnsi="Calibri Light" w:cs="Calibri Light"/>
          <w:i/>
          <w:iCs/>
          <w:sz w:val="22"/>
          <w:szCs w:val="22"/>
        </w:rPr>
        <w:t xml:space="preserve">  6.1.-6.2., 6.4., 6.6.-6.9. </w:t>
      </w:r>
      <w:r w:rsidRPr="00B170A4">
        <w:rPr>
          <w:rFonts w:ascii="Calibri Light" w:eastAsia="Times New Roman" w:hAnsi="Calibri Light" w:cs="Calibri Light"/>
          <w:sz w:val="22"/>
          <w:szCs w:val="22"/>
        </w:rPr>
        <w:t>punktai netaikomi</w:t>
      </w:r>
      <w:r w:rsidRPr="00B170A4">
        <w:rPr>
          <w:rFonts w:ascii="Calibri Light" w:eastAsia="Times New Roman" w:hAnsi="Calibri Light" w:cs="Calibri Light"/>
          <w:i/>
          <w:iCs/>
          <w:sz w:val="22"/>
          <w:szCs w:val="22"/>
        </w:rPr>
        <w:t>.</w:t>
      </w:r>
    </w:p>
    <w:p w14:paraId="1B58858C" w14:textId="77777777" w:rsidR="00B170A4" w:rsidRPr="008D0236" w:rsidRDefault="00B170A4" w:rsidP="00B170A4">
      <w:pPr>
        <w:spacing w:after="0" w:line="240" w:lineRule="auto"/>
        <w:ind w:firstLine="567"/>
        <w:jc w:val="both"/>
        <w:rPr>
          <w:rFonts w:ascii="Calibri Light" w:eastAsia="Times New Roman" w:hAnsi="Calibri Light" w:cs="Calibri Light"/>
          <w:color w:val="0070C0"/>
          <w:sz w:val="22"/>
          <w:szCs w:val="22"/>
          <w:lang w:eastAsia="en-US"/>
        </w:rPr>
      </w:pPr>
      <w:r w:rsidRPr="00B170A4">
        <w:rPr>
          <w:rFonts w:ascii="Calibri Light" w:eastAsia="Times New Roman" w:hAnsi="Calibri Light" w:cs="Calibri Light"/>
          <w:sz w:val="22"/>
          <w:szCs w:val="22"/>
          <w:lang w:eastAsia="en-US"/>
        </w:rPr>
        <w:t xml:space="preserve">8.2. Ši Sutartis yra sudaryta 2 (dviem) egzemplioriais, kiekvienai Šaliai po vieną. Kiekvienas egzempliorius bus laikomas originalu ir turės vienodą teisinę galią. Ši sutartis gali būti pasirašoma elektroniniu parašu, kaip tą nustato Lietuvos Respublikos teisės aktai. </w:t>
      </w:r>
    </w:p>
    <w:p w14:paraId="2E08185D" w14:textId="77777777" w:rsidR="00B170A4" w:rsidRPr="00B170A4" w:rsidRDefault="00B170A4" w:rsidP="00B170A4">
      <w:pPr>
        <w:spacing w:after="0" w:line="240" w:lineRule="auto"/>
        <w:ind w:firstLine="567"/>
        <w:jc w:val="both"/>
        <w:rPr>
          <w:rFonts w:ascii="Calibri Light" w:eastAsia="Times New Roman" w:hAnsi="Calibri Light" w:cs="Calibri Light"/>
          <w:sz w:val="22"/>
          <w:szCs w:val="22"/>
          <w:lang w:eastAsia="en-US"/>
        </w:rPr>
      </w:pPr>
      <w:r w:rsidRPr="00B170A4">
        <w:rPr>
          <w:rFonts w:ascii="Calibri Light" w:eastAsia="Times New Roman" w:hAnsi="Calibri Light" w:cs="Calibri Light"/>
          <w:sz w:val="22"/>
          <w:szCs w:val="22"/>
          <w:lang w:eastAsia="en-US"/>
        </w:rPr>
        <w:t>8.3. Šiuo Šalys patvirtina, kad Sutartį perskaitė, suprato jos turinį ir pasekmes, priėmė ją kaip atitinkančią jų tikslus ir pasirašė aukščiau nurodyta data.</w:t>
      </w:r>
    </w:p>
    <w:p w14:paraId="079B6CB9" w14:textId="77777777" w:rsidR="00B170A4" w:rsidRPr="00B170A4" w:rsidRDefault="00B170A4" w:rsidP="00B170A4">
      <w:pPr>
        <w:spacing w:after="0" w:line="240" w:lineRule="auto"/>
        <w:ind w:firstLine="567"/>
        <w:jc w:val="both"/>
        <w:rPr>
          <w:rFonts w:ascii="Calibri Light" w:eastAsia="Times New Roman" w:hAnsi="Calibri Light" w:cs="Calibri Light"/>
          <w:sz w:val="22"/>
          <w:szCs w:val="22"/>
          <w:lang w:eastAsia="en-US"/>
        </w:rPr>
      </w:pPr>
      <w:r w:rsidRPr="00B170A4">
        <w:rPr>
          <w:rFonts w:ascii="Calibri Light" w:eastAsia="Times New Roman" w:hAnsi="Calibri Light" w:cs="Calibri Light"/>
          <w:sz w:val="22"/>
          <w:szCs w:val="22"/>
          <w:lang w:eastAsia="en-US"/>
        </w:rPr>
        <w:t>8.4. Sutarties specialiųjų sąlygų priedai:</w:t>
      </w:r>
    </w:p>
    <w:p w14:paraId="70A6ACE0" w14:textId="5B3B9DC2" w:rsidR="00B170A4" w:rsidRPr="00B170A4" w:rsidRDefault="00B170A4" w:rsidP="00B170A4">
      <w:pPr>
        <w:spacing w:after="0" w:line="240" w:lineRule="auto"/>
        <w:ind w:firstLine="720"/>
        <w:jc w:val="both"/>
        <w:rPr>
          <w:rFonts w:ascii="Calibri Light" w:eastAsia="Times New Roman" w:hAnsi="Calibri Light" w:cs="Calibri Light"/>
          <w:i/>
          <w:iCs/>
          <w:color w:val="4472C4" w:themeColor="accent1"/>
          <w:sz w:val="22"/>
          <w:szCs w:val="22"/>
          <w:lang w:eastAsia="en-US"/>
        </w:rPr>
      </w:pPr>
      <w:r w:rsidRPr="00B170A4">
        <w:rPr>
          <w:rFonts w:ascii="Calibri Light" w:eastAsia="Times New Roman" w:hAnsi="Calibri Light" w:cs="Calibri Light"/>
          <w:sz w:val="22"/>
          <w:szCs w:val="22"/>
          <w:lang w:eastAsia="en-US"/>
        </w:rPr>
        <w:t xml:space="preserve">8.4.1. </w:t>
      </w:r>
      <w:r w:rsidRPr="00B170A4">
        <w:rPr>
          <w:rFonts w:ascii="Calibri Light" w:eastAsia="Times New Roman" w:hAnsi="Calibri Light" w:cs="Calibri Light"/>
          <w:i/>
          <w:color w:val="0070C0"/>
          <w:sz w:val="22"/>
          <w:szCs w:val="22"/>
          <w:lang w:eastAsia="en-US"/>
        </w:rPr>
        <w:t xml:space="preserve">priedas Nr. 1 </w:t>
      </w:r>
      <w:r w:rsidRPr="00B170A4">
        <w:rPr>
          <w:rFonts w:ascii="Calibri Light" w:eastAsia="Times New Roman" w:hAnsi="Calibri Light" w:cs="Calibri Light"/>
          <w:i/>
          <w:iCs/>
          <w:color w:val="4472C4" w:themeColor="accent1"/>
          <w:sz w:val="22"/>
          <w:szCs w:val="22"/>
          <w:lang w:eastAsia="en-US"/>
        </w:rPr>
        <w:t>„Techninė specifikacija</w:t>
      </w:r>
      <w:r w:rsidR="0035761B">
        <w:rPr>
          <w:rFonts w:ascii="Calibri Light" w:eastAsia="Times New Roman" w:hAnsi="Calibri Light" w:cs="Calibri Light"/>
          <w:i/>
          <w:iCs/>
          <w:color w:val="4472C4" w:themeColor="accent1"/>
          <w:sz w:val="22"/>
          <w:szCs w:val="22"/>
          <w:lang w:eastAsia="en-US"/>
        </w:rPr>
        <w:t xml:space="preserve">“ </w:t>
      </w:r>
    </w:p>
    <w:p w14:paraId="45430C01" w14:textId="288839F8" w:rsidR="00B170A4" w:rsidRPr="00B170A4" w:rsidRDefault="00B170A4" w:rsidP="00B170A4">
      <w:pPr>
        <w:spacing w:after="0" w:line="240" w:lineRule="auto"/>
        <w:ind w:firstLine="720"/>
        <w:jc w:val="both"/>
        <w:rPr>
          <w:rFonts w:ascii="Calibri Light" w:eastAsia="Times New Roman" w:hAnsi="Calibri Light" w:cs="Calibri Light"/>
          <w:i/>
          <w:iCs/>
          <w:color w:val="4472C4" w:themeColor="accent1"/>
          <w:sz w:val="22"/>
          <w:szCs w:val="22"/>
          <w:lang w:eastAsia="en-US"/>
        </w:rPr>
      </w:pPr>
      <w:r w:rsidRPr="00B170A4">
        <w:rPr>
          <w:rFonts w:ascii="Calibri Light" w:eastAsia="Times New Roman" w:hAnsi="Calibri Light" w:cs="Calibri Light"/>
          <w:sz w:val="22"/>
          <w:szCs w:val="22"/>
          <w:lang w:eastAsia="en-US"/>
        </w:rPr>
        <w:t xml:space="preserve">8.4.2. </w:t>
      </w:r>
      <w:r w:rsidRPr="00B170A4">
        <w:rPr>
          <w:rFonts w:ascii="Calibri Light" w:eastAsia="Times New Roman" w:hAnsi="Calibri Light" w:cs="Calibri Light"/>
          <w:i/>
          <w:color w:val="0070C0"/>
          <w:sz w:val="22"/>
          <w:szCs w:val="22"/>
          <w:lang w:eastAsia="en-US"/>
        </w:rPr>
        <w:t xml:space="preserve">priedas Nr. 2 </w:t>
      </w:r>
      <w:r w:rsidRPr="00B170A4">
        <w:rPr>
          <w:rFonts w:ascii="Calibri Light" w:eastAsia="Times New Roman" w:hAnsi="Calibri Light" w:cs="Calibri Light"/>
          <w:i/>
          <w:iCs/>
          <w:color w:val="4472C4" w:themeColor="accent1"/>
          <w:sz w:val="22"/>
          <w:szCs w:val="22"/>
          <w:lang w:eastAsia="en-US"/>
        </w:rPr>
        <w:t>„</w:t>
      </w:r>
      <w:r w:rsidR="000A0ABA">
        <w:rPr>
          <w:rFonts w:ascii="Calibri Light" w:eastAsia="Times New Roman" w:hAnsi="Calibri Light" w:cs="Calibri Light"/>
          <w:i/>
          <w:iCs/>
          <w:color w:val="4472C4" w:themeColor="accent1"/>
          <w:sz w:val="22"/>
          <w:szCs w:val="22"/>
          <w:lang w:eastAsia="en-US"/>
        </w:rPr>
        <w:t>Pasiūlymo forma</w:t>
      </w:r>
      <w:r w:rsidRPr="00B170A4">
        <w:rPr>
          <w:rFonts w:ascii="Calibri Light" w:eastAsiaTheme="minorHAnsi" w:hAnsi="Calibri Light" w:cs="Calibri Light"/>
          <w:i/>
          <w:iCs/>
          <w:color w:val="0070C0"/>
          <w:sz w:val="22"/>
          <w:szCs w:val="22"/>
          <w:lang w:eastAsia="en-US"/>
        </w:rPr>
        <w:t>“</w:t>
      </w:r>
    </w:p>
    <w:p w14:paraId="38305B4E" w14:textId="77777777" w:rsidR="00B170A4" w:rsidRDefault="00B170A4" w:rsidP="00B170A4">
      <w:pPr>
        <w:spacing w:after="0" w:line="240" w:lineRule="auto"/>
        <w:ind w:firstLine="720"/>
        <w:jc w:val="both"/>
        <w:rPr>
          <w:rFonts w:ascii="Calibri Light" w:eastAsia="Times New Roman" w:hAnsi="Calibri Light" w:cs="Calibri Light"/>
          <w:i/>
          <w:color w:val="0070C0"/>
          <w:sz w:val="22"/>
          <w:szCs w:val="22"/>
          <w:lang w:eastAsia="en-US"/>
        </w:rPr>
      </w:pPr>
    </w:p>
    <w:p w14:paraId="6648CDEF" w14:textId="77777777" w:rsidR="000A0ABA" w:rsidRPr="00B170A4" w:rsidRDefault="000A0ABA" w:rsidP="00B170A4">
      <w:pPr>
        <w:spacing w:after="0" w:line="240" w:lineRule="auto"/>
        <w:ind w:firstLine="720"/>
        <w:jc w:val="both"/>
        <w:rPr>
          <w:rFonts w:ascii="Calibri Light" w:eastAsia="Times New Roman" w:hAnsi="Calibri Light" w:cs="Calibri Light"/>
          <w:i/>
          <w:color w:val="0070C0"/>
          <w:sz w:val="22"/>
          <w:szCs w:val="22"/>
          <w:lang w:eastAsia="en-US"/>
        </w:rPr>
      </w:pPr>
    </w:p>
    <w:tbl>
      <w:tblPr>
        <w:tblW w:w="0" w:type="auto"/>
        <w:tblLook w:val="04A0" w:firstRow="1" w:lastRow="0" w:firstColumn="1" w:lastColumn="0" w:noHBand="0" w:noVBand="1"/>
      </w:tblPr>
      <w:tblGrid>
        <w:gridCol w:w="5102"/>
        <w:gridCol w:w="5103"/>
      </w:tblGrid>
      <w:tr w:rsidR="00B170A4" w:rsidRPr="00B170A4" w14:paraId="7E6FE62E" w14:textId="77777777" w:rsidTr="00B86D11">
        <w:tc>
          <w:tcPr>
            <w:tcW w:w="5102" w:type="dxa"/>
          </w:tcPr>
          <w:p w14:paraId="322B8A1E" w14:textId="77777777" w:rsidR="00B170A4" w:rsidRPr="00B170A4" w:rsidRDefault="00B170A4" w:rsidP="00B170A4">
            <w:pPr>
              <w:spacing w:after="0" w:line="240" w:lineRule="auto"/>
              <w:ind w:right="-1544"/>
              <w:rPr>
                <w:rFonts w:ascii="Calibri Light" w:eastAsia="Times New Roman" w:hAnsi="Calibri Light" w:cs="Calibri Light"/>
                <w:sz w:val="22"/>
                <w:szCs w:val="22"/>
                <w:lang w:eastAsia="en-US"/>
              </w:rPr>
            </w:pPr>
            <w:r w:rsidRPr="00B170A4">
              <w:rPr>
                <w:rFonts w:ascii="Calibri Light" w:eastAsia="Times New Roman" w:hAnsi="Calibri Light" w:cs="Calibri Light"/>
                <w:b/>
                <w:sz w:val="22"/>
                <w:szCs w:val="22"/>
                <w:lang w:eastAsia="en-US"/>
              </w:rPr>
              <w:t>Pirkėjo vardu:</w:t>
            </w:r>
          </w:p>
        </w:tc>
        <w:tc>
          <w:tcPr>
            <w:tcW w:w="5103" w:type="dxa"/>
          </w:tcPr>
          <w:p w14:paraId="4B5E5F03" w14:textId="77777777" w:rsidR="00B170A4" w:rsidRPr="00B170A4" w:rsidRDefault="00B170A4" w:rsidP="00B170A4">
            <w:pPr>
              <w:spacing w:after="0" w:line="240" w:lineRule="auto"/>
              <w:ind w:right="-1544"/>
              <w:rPr>
                <w:rFonts w:ascii="Calibri Light" w:eastAsia="Times New Roman" w:hAnsi="Calibri Light" w:cs="Calibri Light"/>
                <w:sz w:val="22"/>
                <w:szCs w:val="22"/>
                <w:lang w:eastAsia="en-US"/>
              </w:rPr>
            </w:pPr>
            <w:r w:rsidRPr="00B170A4">
              <w:rPr>
                <w:rFonts w:ascii="Calibri Light" w:eastAsia="Times New Roman" w:hAnsi="Calibri Light" w:cs="Calibri Light"/>
                <w:b/>
                <w:sz w:val="22"/>
                <w:szCs w:val="22"/>
                <w:lang w:eastAsia="en-US"/>
              </w:rPr>
              <w:t>Tiekėjo vardu:</w:t>
            </w:r>
          </w:p>
        </w:tc>
      </w:tr>
      <w:tr w:rsidR="00B170A4" w:rsidRPr="00B170A4" w14:paraId="05842758" w14:textId="77777777" w:rsidTr="00B86D11">
        <w:tc>
          <w:tcPr>
            <w:tcW w:w="5102" w:type="dxa"/>
          </w:tcPr>
          <w:p w14:paraId="25DE68BA" w14:textId="77777777" w:rsidR="00B170A4" w:rsidRPr="00B170A4" w:rsidRDefault="00B170A4" w:rsidP="00B170A4">
            <w:pPr>
              <w:spacing w:after="0" w:line="240" w:lineRule="auto"/>
              <w:ind w:right="-1544"/>
              <w:rPr>
                <w:rFonts w:ascii="Calibri Light" w:eastAsia="Times New Roman" w:hAnsi="Calibri Light" w:cs="Calibri Light"/>
                <w:sz w:val="22"/>
                <w:szCs w:val="22"/>
                <w:lang w:eastAsia="en-US"/>
              </w:rPr>
            </w:pPr>
            <w:r w:rsidRPr="00B170A4">
              <w:rPr>
                <w:rFonts w:ascii="Calibri Light" w:eastAsia="Times New Roman" w:hAnsi="Calibri Light" w:cs="Calibri Light"/>
                <w:sz w:val="22"/>
                <w:szCs w:val="22"/>
                <w:lang w:eastAsia="en-US"/>
              </w:rPr>
              <w:t>Akcinė bendrovė „KLAIPĖDOS VANDUO“</w:t>
            </w:r>
          </w:p>
        </w:tc>
        <w:tc>
          <w:tcPr>
            <w:tcW w:w="5103" w:type="dxa"/>
          </w:tcPr>
          <w:p w14:paraId="60645E57" w14:textId="77777777" w:rsidR="00B170A4" w:rsidRPr="00B170A4" w:rsidRDefault="00B170A4" w:rsidP="00B170A4">
            <w:pPr>
              <w:spacing w:after="0" w:line="240" w:lineRule="auto"/>
              <w:ind w:right="-1544"/>
              <w:rPr>
                <w:rFonts w:ascii="Calibri Light" w:eastAsia="Times New Roman" w:hAnsi="Calibri Light" w:cs="Calibri Light"/>
                <w:sz w:val="22"/>
                <w:szCs w:val="22"/>
                <w:lang w:eastAsia="en-US"/>
              </w:rPr>
            </w:pPr>
          </w:p>
        </w:tc>
      </w:tr>
      <w:tr w:rsidR="00B170A4" w:rsidRPr="00B170A4" w14:paraId="5E097BBB" w14:textId="77777777" w:rsidTr="00B86D11">
        <w:tc>
          <w:tcPr>
            <w:tcW w:w="5102" w:type="dxa"/>
          </w:tcPr>
          <w:p w14:paraId="39E6187C" w14:textId="77777777" w:rsidR="00B170A4" w:rsidRPr="00B170A4" w:rsidRDefault="00B170A4" w:rsidP="00B170A4">
            <w:pPr>
              <w:spacing w:after="0" w:line="240" w:lineRule="auto"/>
              <w:ind w:right="-1544"/>
              <w:rPr>
                <w:rFonts w:ascii="Calibri Light" w:eastAsia="Times New Roman" w:hAnsi="Calibri Light" w:cs="Calibri Light"/>
                <w:sz w:val="22"/>
                <w:szCs w:val="22"/>
                <w:lang w:eastAsia="en-US"/>
              </w:rPr>
            </w:pPr>
            <w:r w:rsidRPr="00B170A4">
              <w:rPr>
                <w:rFonts w:ascii="Calibri Light" w:eastAsia="Times New Roman" w:hAnsi="Calibri Light" w:cs="Calibri Light"/>
                <w:sz w:val="22"/>
                <w:szCs w:val="22"/>
                <w:lang w:eastAsia="en-US"/>
              </w:rPr>
              <w:t>Juridinio asmens kodas 140089260</w:t>
            </w:r>
          </w:p>
        </w:tc>
        <w:tc>
          <w:tcPr>
            <w:tcW w:w="5103" w:type="dxa"/>
          </w:tcPr>
          <w:p w14:paraId="4B462BC2" w14:textId="77777777" w:rsidR="00B170A4" w:rsidRPr="00B170A4" w:rsidRDefault="00B170A4" w:rsidP="00B170A4">
            <w:pPr>
              <w:spacing w:after="0" w:line="240" w:lineRule="auto"/>
              <w:ind w:right="-1544"/>
              <w:jc w:val="center"/>
              <w:rPr>
                <w:rFonts w:ascii="Calibri Light" w:eastAsia="Times New Roman" w:hAnsi="Calibri Light" w:cs="Calibri Light"/>
                <w:sz w:val="22"/>
                <w:szCs w:val="22"/>
                <w:lang w:eastAsia="en-US"/>
              </w:rPr>
            </w:pPr>
          </w:p>
        </w:tc>
      </w:tr>
      <w:tr w:rsidR="00B170A4" w:rsidRPr="00B170A4" w14:paraId="12F61203" w14:textId="77777777" w:rsidTr="00B86D11">
        <w:tc>
          <w:tcPr>
            <w:tcW w:w="5102" w:type="dxa"/>
          </w:tcPr>
          <w:p w14:paraId="2CDC8F00" w14:textId="07A0DD99" w:rsidR="00B170A4" w:rsidRPr="00B170A4" w:rsidRDefault="00B170A4" w:rsidP="00B170A4">
            <w:pPr>
              <w:spacing w:after="0" w:line="240" w:lineRule="auto"/>
              <w:ind w:right="-1544"/>
              <w:rPr>
                <w:rFonts w:ascii="Calibri Light" w:eastAsia="Times New Roman" w:hAnsi="Calibri Light" w:cs="Calibri Light"/>
                <w:sz w:val="22"/>
                <w:szCs w:val="22"/>
                <w:lang w:eastAsia="en-US"/>
              </w:rPr>
            </w:pPr>
            <w:r w:rsidRPr="00B170A4">
              <w:rPr>
                <w:rFonts w:ascii="Calibri Light" w:eastAsia="Times New Roman" w:hAnsi="Calibri Light" w:cs="Calibri Light"/>
                <w:sz w:val="22"/>
                <w:szCs w:val="22"/>
                <w:lang w:eastAsia="en-US"/>
              </w:rPr>
              <w:t xml:space="preserve">Ryšininkų g. 11, </w:t>
            </w:r>
            <w:r w:rsidR="007C7036">
              <w:rPr>
                <w:rFonts w:ascii="Calibri Light" w:eastAsia="Times New Roman" w:hAnsi="Calibri Light" w:cs="Calibri Light"/>
                <w:sz w:val="22"/>
                <w:szCs w:val="22"/>
                <w:lang w:eastAsia="en-US"/>
              </w:rPr>
              <w:t xml:space="preserve">LT-91116 </w:t>
            </w:r>
            <w:r w:rsidRPr="00B170A4">
              <w:rPr>
                <w:rFonts w:ascii="Calibri Light" w:eastAsia="Times New Roman" w:hAnsi="Calibri Light" w:cs="Calibri Light"/>
                <w:sz w:val="22"/>
                <w:szCs w:val="22"/>
                <w:lang w:eastAsia="en-US"/>
              </w:rPr>
              <w:t>Klaipėda</w:t>
            </w:r>
            <w:r w:rsidR="00BC5DD7">
              <w:rPr>
                <w:rFonts w:ascii="Calibri Light" w:eastAsia="Times New Roman" w:hAnsi="Calibri Light" w:cs="Calibri Light"/>
                <w:sz w:val="22"/>
                <w:szCs w:val="22"/>
                <w:lang w:eastAsia="en-US"/>
              </w:rPr>
              <w:t xml:space="preserve"> </w:t>
            </w:r>
          </w:p>
        </w:tc>
        <w:tc>
          <w:tcPr>
            <w:tcW w:w="5103" w:type="dxa"/>
          </w:tcPr>
          <w:p w14:paraId="2466B337" w14:textId="77777777" w:rsidR="00B170A4" w:rsidRPr="00B170A4" w:rsidRDefault="00B170A4" w:rsidP="00B170A4">
            <w:pPr>
              <w:spacing w:after="0" w:line="240" w:lineRule="auto"/>
              <w:ind w:right="-1544"/>
              <w:jc w:val="center"/>
              <w:rPr>
                <w:rFonts w:ascii="Calibri Light" w:eastAsia="Times New Roman" w:hAnsi="Calibri Light" w:cs="Calibri Light"/>
                <w:sz w:val="22"/>
                <w:szCs w:val="22"/>
                <w:lang w:eastAsia="en-US"/>
              </w:rPr>
            </w:pPr>
          </w:p>
        </w:tc>
      </w:tr>
      <w:tr w:rsidR="00B170A4" w:rsidRPr="00B170A4" w14:paraId="082C5308" w14:textId="77777777" w:rsidTr="00B86D11">
        <w:trPr>
          <w:trHeight w:val="164"/>
        </w:trPr>
        <w:tc>
          <w:tcPr>
            <w:tcW w:w="5102" w:type="dxa"/>
          </w:tcPr>
          <w:p w14:paraId="051DA614" w14:textId="77777777" w:rsidR="00B170A4" w:rsidRPr="00B170A4" w:rsidRDefault="00B170A4" w:rsidP="00B170A4">
            <w:pPr>
              <w:spacing w:after="0" w:line="240" w:lineRule="auto"/>
              <w:ind w:right="-1544"/>
              <w:rPr>
                <w:rFonts w:ascii="Calibri Light" w:eastAsia="Times New Roman" w:hAnsi="Calibri Light" w:cs="Calibri Light"/>
                <w:sz w:val="22"/>
                <w:szCs w:val="22"/>
                <w:lang w:eastAsia="en-US"/>
              </w:rPr>
            </w:pPr>
            <w:r w:rsidRPr="00B170A4">
              <w:rPr>
                <w:rFonts w:ascii="Calibri Light" w:eastAsia="Times New Roman" w:hAnsi="Calibri Light" w:cs="Calibri Light"/>
                <w:sz w:val="22"/>
                <w:szCs w:val="22"/>
                <w:lang w:eastAsia="en-US"/>
              </w:rPr>
              <w:t>AB SEB bankas, kodas 70440</w:t>
            </w:r>
          </w:p>
        </w:tc>
        <w:tc>
          <w:tcPr>
            <w:tcW w:w="5103" w:type="dxa"/>
          </w:tcPr>
          <w:p w14:paraId="5D790E74" w14:textId="77777777" w:rsidR="00B170A4" w:rsidRPr="00B170A4" w:rsidRDefault="00B170A4" w:rsidP="00B170A4">
            <w:pPr>
              <w:spacing w:after="0" w:line="240" w:lineRule="auto"/>
              <w:ind w:right="-1544"/>
              <w:jc w:val="center"/>
              <w:rPr>
                <w:rFonts w:ascii="Calibri Light" w:eastAsia="Times New Roman" w:hAnsi="Calibri Light" w:cs="Calibri Light"/>
                <w:sz w:val="22"/>
                <w:szCs w:val="22"/>
                <w:lang w:eastAsia="en-US"/>
              </w:rPr>
            </w:pPr>
          </w:p>
        </w:tc>
      </w:tr>
      <w:tr w:rsidR="00B170A4" w:rsidRPr="00B170A4" w14:paraId="23245058" w14:textId="77777777" w:rsidTr="00B86D11">
        <w:tc>
          <w:tcPr>
            <w:tcW w:w="5102" w:type="dxa"/>
          </w:tcPr>
          <w:p w14:paraId="277A1A0C" w14:textId="77777777" w:rsidR="00B170A4" w:rsidRPr="00B170A4" w:rsidRDefault="00B170A4" w:rsidP="00B170A4">
            <w:pPr>
              <w:spacing w:after="0" w:line="240" w:lineRule="auto"/>
              <w:ind w:right="-1544"/>
              <w:rPr>
                <w:rFonts w:ascii="Calibri Light" w:eastAsia="Times New Roman" w:hAnsi="Calibri Light" w:cs="Calibri Light"/>
                <w:sz w:val="22"/>
                <w:szCs w:val="22"/>
                <w:lang w:eastAsia="en-US"/>
              </w:rPr>
            </w:pPr>
            <w:r w:rsidRPr="00B170A4">
              <w:rPr>
                <w:rFonts w:ascii="Calibri Light" w:eastAsia="Times New Roman" w:hAnsi="Calibri Light" w:cs="Calibri Light"/>
                <w:sz w:val="22"/>
                <w:szCs w:val="22"/>
                <w:lang w:eastAsia="en-US"/>
              </w:rPr>
              <w:t>LT30 7044 0600 0076 5179</w:t>
            </w:r>
          </w:p>
        </w:tc>
        <w:tc>
          <w:tcPr>
            <w:tcW w:w="5103" w:type="dxa"/>
          </w:tcPr>
          <w:p w14:paraId="1246046C" w14:textId="77777777" w:rsidR="00B170A4" w:rsidRPr="00B170A4" w:rsidRDefault="00B170A4" w:rsidP="00B170A4">
            <w:pPr>
              <w:spacing w:after="0" w:line="240" w:lineRule="auto"/>
              <w:ind w:right="-1544"/>
              <w:jc w:val="center"/>
              <w:rPr>
                <w:rFonts w:ascii="Calibri Light" w:eastAsia="Times New Roman" w:hAnsi="Calibri Light" w:cs="Calibri Light"/>
                <w:sz w:val="22"/>
                <w:szCs w:val="22"/>
                <w:lang w:eastAsia="en-US"/>
              </w:rPr>
            </w:pPr>
          </w:p>
        </w:tc>
      </w:tr>
      <w:tr w:rsidR="00B170A4" w:rsidRPr="00B170A4" w14:paraId="514C7BEB" w14:textId="77777777" w:rsidTr="00B86D11">
        <w:tc>
          <w:tcPr>
            <w:tcW w:w="5102" w:type="dxa"/>
          </w:tcPr>
          <w:p w14:paraId="432B00C8" w14:textId="77777777" w:rsidR="00B170A4" w:rsidRPr="00B170A4" w:rsidRDefault="00B170A4" w:rsidP="00B170A4">
            <w:pPr>
              <w:spacing w:after="0" w:line="240" w:lineRule="auto"/>
              <w:ind w:right="-1544"/>
              <w:rPr>
                <w:rFonts w:ascii="Calibri Light" w:eastAsia="Times New Roman" w:hAnsi="Calibri Light" w:cs="Calibri Light"/>
                <w:sz w:val="22"/>
                <w:szCs w:val="22"/>
                <w:lang w:eastAsia="en-US"/>
              </w:rPr>
            </w:pPr>
            <w:r w:rsidRPr="00B170A4">
              <w:rPr>
                <w:rFonts w:ascii="Calibri Light" w:eastAsia="Times New Roman" w:hAnsi="Calibri Light" w:cs="Calibri Light"/>
                <w:sz w:val="22"/>
                <w:szCs w:val="22"/>
                <w:lang w:eastAsia="en-US"/>
              </w:rPr>
              <w:t>PVM mokėtojo kodas LT400892610</w:t>
            </w:r>
          </w:p>
        </w:tc>
        <w:tc>
          <w:tcPr>
            <w:tcW w:w="5103" w:type="dxa"/>
          </w:tcPr>
          <w:p w14:paraId="63C9D710" w14:textId="77777777" w:rsidR="00B170A4" w:rsidRPr="00B170A4" w:rsidRDefault="00B170A4" w:rsidP="00B170A4">
            <w:pPr>
              <w:spacing w:after="0" w:line="240" w:lineRule="auto"/>
              <w:ind w:right="-1544"/>
              <w:jc w:val="center"/>
              <w:rPr>
                <w:rFonts w:ascii="Calibri Light" w:eastAsia="Times New Roman" w:hAnsi="Calibri Light" w:cs="Calibri Light"/>
                <w:sz w:val="22"/>
                <w:szCs w:val="22"/>
                <w:lang w:eastAsia="en-US"/>
              </w:rPr>
            </w:pPr>
          </w:p>
        </w:tc>
      </w:tr>
      <w:tr w:rsidR="00B170A4" w:rsidRPr="00B170A4" w14:paraId="577D92F7" w14:textId="77777777" w:rsidTr="00B86D11">
        <w:tc>
          <w:tcPr>
            <w:tcW w:w="5102" w:type="dxa"/>
          </w:tcPr>
          <w:p w14:paraId="63BF9775" w14:textId="77777777" w:rsidR="00B170A4" w:rsidRDefault="00B170A4" w:rsidP="00B170A4">
            <w:pPr>
              <w:spacing w:after="0" w:line="240" w:lineRule="auto"/>
              <w:ind w:right="-1544"/>
              <w:rPr>
                <w:rFonts w:ascii="Calibri Light" w:eastAsia="Times New Roman" w:hAnsi="Calibri Light" w:cs="Calibri Light"/>
                <w:sz w:val="22"/>
                <w:szCs w:val="22"/>
                <w:lang w:eastAsia="en-US"/>
              </w:rPr>
            </w:pPr>
            <w:r w:rsidRPr="00B170A4">
              <w:rPr>
                <w:rFonts w:ascii="Calibri Light" w:eastAsia="Times New Roman" w:hAnsi="Calibri Light" w:cs="Calibri Light"/>
                <w:sz w:val="22"/>
                <w:szCs w:val="22"/>
                <w:lang w:eastAsia="en-US"/>
              </w:rPr>
              <w:t xml:space="preserve">Tel.: +370 46466171, </w:t>
            </w:r>
          </w:p>
          <w:p w14:paraId="41EFE7BE" w14:textId="77777777" w:rsidR="00BC5DD7" w:rsidRDefault="00BC5DD7" w:rsidP="00B170A4">
            <w:pPr>
              <w:spacing w:after="0" w:line="240" w:lineRule="auto"/>
              <w:ind w:right="-1544"/>
              <w:rPr>
                <w:rFonts w:ascii="Calibri Light" w:eastAsia="Times New Roman" w:hAnsi="Calibri Light" w:cs="Calibri Light"/>
                <w:sz w:val="22"/>
                <w:szCs w:val="22"/>
                <w:lang w:eastAsia="en-US"/>
              </w:rPr>
            </w:pPr>
            <w:r>
              <w:rPr>
                <w:rFonts w:ascii="Calibri Light" w:eastAsia="Times New Roman" w:hAnsi="Calibri Light" w:cs="Calibri Light"/>
                <w:sz w:val="22"/>
                <w:szCs w:val="22"/>
                <w:lang w:eastAsia="en-US"/>
              </w:rPr>
              <w:t>Generalinis direktorius</w:t>
            </w:r>
          </w:p>
          <w:p w14:paraId="7E3AD0EA" w14:textId="3EEFB418" w:rsidR="00BC5DD7" w:rsidRPr="00B170A4" w:rsidRDefault="00BC5DD7" w:rsidP="00B170A4">
            <w:pPr>
              <w:spacing w:after="0" w:line="240" w:lineRule="auto"/>
              <w:ind w:right="-1544"/>
              <w:rPr>
                <w:rFonts w:ascii="Calibri Light" w:eastAsia="Times New Roman" w:hAnsi="Calibri Light" w:cs="Calibri Light"/>
                <w:sz w:val="22"/>
                <w:szCs w:val="22"/>
                <w:lang w:eastAsia="en-US"/>
              </w:rPr>
            </w:pPr>
            <w:r>
              <w:rPr>
                <w:rFonts w:ascii="Calibri Light" w:eastAsia="Times New Roman" w:hAnsi="Calibri Light" w:cs="Calibri Light"/>
                <w:sz w:val="22"/>
                <w:szCs w:val="22"/>
                <w:lang w:eastAsia="en-US"/>
              </w:rPr>
              <w:t>Benitas Jonikas</w:t>
            </w:r>
          </w:p>
        </w:tc>
        <w:tc>
          <w:tcPr>
            <w:tcW w:w="5103" w:type="dxa"/>
          </w:tcPr>
          <w:p w14:paraId="316DAC73" w14:textId="77777777" w:rsidR="00B170A4" w:rsidRPr="00B170A4" w:rsidRDefault="00B170A4" w:rsidP="00B170A4">
            <w:pPr>
              <w:spacing w:after="0" w:line="240" w:lineRule="auto"/>
              <w:ind w:right="-1544"/>
              <w:jc w:val="center"/>
              <w:rPr>
                <w:rFonts w:ascii="Calibri Light" w:eastAsia="Times New Roman" w:hAnsi="Calibri Light" w:cs="Calibri Light"/>
                <w:sz w:val="22"/>
                <w:szCs w:val="22"/>
                <w:lang w:eastAsia="en-US"/>
              </w:rPr>
            </w:pPr>
          </w:p>
        </w:tc>
      </w:tr>
      <w:tr w:rsidR="00B170A4" w:rsidRPr="00B170A4" w14:paraId="4DFC2756" w14:textId="77777777" w:rsidTr="00B86D11">
        <w:tc>
          <w:tcPr>
            <w:tcW w:w="5102" w:type="dxa"/>
          </w:tcPr>
          <w:p w14:paraId="077BE9BF" w14:textId="77777777" w:rsidR="00B170A4" w:rsidRPr="00B170A4" w:rsidRDefault="00B170A4" w:rsidP="00B170A4">
            <w:pPr>
              <w:spacing w:after="0" w:line="240" w:lineRule="auto"/>
              <w:ind w:right="-1544"/>
              <w:rPr>
                <w:rFonts w:ascii="Calibri Light" w:eastAsia="Times New Roman" w:hAnsi="Calibri Light" w:cs="Calibri Light"/>
                <w:sz w:val="22"/>
                <w:szCs w:val="22"/>
                <w:lang w:eastAsia="en-US"/>
              </w:rPr>
            </w:pPr>
          </w:p>
        </w:tc>
        <w:tc>
          <w:tcPr>
            <w:tcW w:w="5103" w:type="dxa"/>
          </w:tcPr>
          <w:p w14:paraId="37C2F9F6" w14:textId="77777777" w:rsidR="00B170A4" w:rsidRPr="00B170A4" w:rsidRDefault="00B170A4" w:rsidP="00B170A4">
            <w:pPr>
              <w:spacing w:after="0" w:line="240" w:lineRule="auto"/>
              <w:ind w:right="-1544"/>
              <w:jc w:val="center"/>
              <w:rPr>
                <w:rFonts w:ascii="Calibri Light" w:eastAsia="Times New Roman" w:hAnsi="Calibri Light" w:cs="Calibri Light"/>
                <w:sz w:val="22"/>
                <w:szCs w:val="22"/>
                <w:lang w:eastAsia="en-US"/>
              </w:rPr>
            </w:pPr>
          </w:p>
        </w:tc>
      </w:tr>
      <w:tr w:rsidR="00B170A4" w:rsidRPr="00B170A4" w14:paraId="73F22374" w14:textId="77777777" w:rsidTr="00B86D11">
        <w:tc>
          <w:tcPr>
            <w:tcW w:w="5102" w:type="dxa"/>
          </w:tcPr>
          <w:p w14:paraId="5D7DE755" w14:textId="77777777" w:rsidR="00B170A4" w:rsidRPr="00B170A4" w:rsidRDefault="00B170A4" w:rsidP="00B170A4">
            <w:pPr>
              <w:spacing w:after="0" w:line="240" w:lineRule="auto"/>
              <w:ind w:right="-1544"/>
              <w:rPr>
                <w:rFonts w:ascii="Calibri Light" w:eastAsia="Times New Roman" w:hAnsi="Calibri Light" w:cs="Calibri Light"/>
                <w:sz w:val="22"/>
                <w:szCs w:val="22"/>
                <w:lang w:eastAsia="en-US"/>
              </w:rPr>
            </w:pPr>
            <w:r w:rsidRPr="00B170A4">
              <w:rPr>
                <w:rFonts w:ascii="Calibri Light" w:eastAsia="Times New Roman" w:hAnsi="Calibri Light" w:cs="Calibri Light"/>
                <w:sz w:val="22"/>
                <w:szCs w:val="22"/>
                <w:lang w:eastAsia="en-US"/>
              </w:rPr>
              <w:t>__________________</w:t>
            </w:r>
          </w:p>
        </w:tc>
        <w:tc>
          <w:tcPr>
            <w:tcW w:w="5103" w:type="dxa"/>
          </w:tcPr>
          <w:p w14:paraId="42208098" w14:textId="77777777" w:rsidR="00B170A4" w:rsidRPr="00B170A4" w:rsidRDefault="00B170A4" w:rsidP="00B170A4">
            <w:pPr>
              <w:spacing w:after="0" w:line="240" w:lineRule="auto"/>
              <w:ind w:right="-1544"/>
              <w:rPr>
                <w:rFonts w:ascii="Calibri Light" w:eastAsia="Times New Roman" w:hAnsi="Calibri Light" w:cs="Calibri Light"/>
                <w:sz w:val="22"/>
                <w:szCs w:val="22"/>
                <w:lang w:eastAsia="en-US"/>
              </w:rPr>
            </w:pPr>
            <w:r w:rsidRPr="00B170A4">
              <w:rPr>
                <w:rFonts w:ascii="Calibri Light" w:eastAsia="Times New Roman" w:hAnsi="Calibri Light" w:cs="Calibri Light"/>
                <w:sz w:val="22"/>
                <w:szCs w:val="22"/>
                <w:lang w:eastAsia="en-US"/>
              </w:rPr>
              <w:t>___________________</w:t>
            </w:r>
          </w:p>
        </w:tc>
      </w:tr>
      <w:tr w:rsidR="00B170A4" w:rsidRPr="00B170A4" w14:paraId="20A85F20" w14:textId="77777777" w:rsidTr="00B86D11">
        <w:tc>
          <w:tcPr>
            <w:tcW w:w="5102" w:type="dxa"/>
          </w:tcPr>
          <w:p w14:paraId="2B4709FC" w14:textId="77777777" w:rsidR="00B170A4" w:rsidRPr="00B170A4" w:rsidRDefault="00B170A4" w:rsidP="00B170A4">
            <w:pPr>
              <w:spacing w:after="0" w:line="240" w:lineRule="auto"/>
              <w:ind w:right="-1544"/>
              <w:rPr>
                <w:rFonts w:ascii="Calibri Light" w:eastAsia="Times New Roman" w:hAnsi="Calibri Light" w:cs="Calibri Light"/>
                <w:sz w:val="22"/>
                <w:szCs w:val="22"/>
                <w:lang w:eastAsia="en-US"/>
              </w:rPr>
            </w:pPr>
            <w:r w:rsidRPr="00B170A4">
              <w:rPr>
                <w:rFonts w:ascii="Calibri Light" w:eastAsia="Times New Roman" w:hAnsi="Calibri Light" w:cs="Calibri Light"/>
                <w:sz w:val="22"/>
                <w:szCs w:val="22"/>
                <w:lang w:eastAsia="en-US"/>
              </w:rPr>
              <w:t>(parašas)</w:t>
            </w:r>
          </w:p>
        </w:tc>
        <w:tc>
          <w:tcPr>
            <w:tcW w:w="5103" w:type="dxa"/>
          </w:tcPr>
          <w:p w14:paraId="5F56D14D" w14:textId="77777777" w:rsidR="00B170A4" w:rsidRPr="00B170A4" w:rsidRDefault="00B170A4" w:rsidP="00B170A4">
            <w:pPr>
              <w:spacing w:after="0" w:line="240" w:lineRule="auto"/>
              <w:ind w:right="-1544"/>
              <w:rPr>
                <w:rFonts w:ascii="Calibri Light" w:eastAsia="Times New Roman" w:hAnsi="Calibri Light" w:cs="Calibri Light"/>
                <w:sz w:val="22"/>
                <w:szCs w:val="22"/>
                <w:lang w:eastAsia="en-US"/>
              </w:rPr>
            </w:pPr>
            <w:r w:rsidRPr="00B170A4">
              <w:rPr>
                <w:rFonts w:ascii="Calibri Light" w:eastAsia="Times New Roman" w:hAnsi="Calibri Light" w:cs="Calibri Light"/>
                <w:sz w:val="22"/>
                <w:szCs w:val="22"/>
                <w:lang w:eastAsia="en-US"/>
              </w:rPr>
              <w:t>(parašas)</w:t>
            </w:r>
          </w:p>
        </w:tc>
      </w:tr>
      <w:tr w:rsidR="00B170A4" w:rsidRPr="00B170A4" w14:paraId="49F92664" w14:textId="77777777" w:rsidTr="00B86D11">
        <w:tc>
          <w:tcPr>
            <w:tcW w:w="5102" w:type="dxa"/>
          </w:tcPr>
          <w:p w14:paraId="76561488" w14:textId="77777777" w:rsidR="00B170A4" w:rsidRPr="00B170A4" w:rsidRDefault="00B170A4" w:rsidP="00B170A4">
            <w:pPr>
              <w:spacing w:after="0" w:line="240" w:lineRule="auto"/>
              <w:ind w:right="-1544"/>
              <w:rPr>
                <w:rFonts w:ascii="Calibri Light" w:eastAsia="Times New Roman" w:hAnsi="Calibri Light" w:cs="Calibri Light"/>
                <w:sz w:val="22"/>
                <w:szCs w:val="22"/>
                <w:lang w:eastAsia="en-US"/>
              </w:rPr>
            </w:pPr>
          </w:p>
        </w:tc>
        <w:tc>
          <w:tcPr>
            <w:tcW w:w="5103" w:type="dxa"/>
          </w:tcPr>
          <w:p w14:paraId="5F5E914D" w14:textId="77777777" w:rsidR="00B170A4" w:rsidRPr="00B170A4" w:rsidRDefault="00B170A4" w:rsidP="00B170A4">
            <w:pPr>
              <w:spacing w:after="0" w:line="240" w:lineRule="auto"/>
              <w:ind w:right="-1544"/>
              <w:rPr>
                <w:rFonts w:ascii="Calibri Light" w:eastAsia="Times New Roman" w:hAnsi="Calibri Light" w:cs="Calibri Light"/>
                <w:sz w:val="22"/>
                <w:szCs w:val="22"/>
                <w:lang w:eastAsia="en-US"/>
              </w:rPr>
            </w:pPr>
          </w:p>
        </w:tc>
      </w:tr>
    </w:tbl>
    <w:p w14:paraId="490AB040" w14:textId="77777777" w:rsidR="00995979" w:rsidRDefault="00995979" w:rsidP="00B170A4">
      <w:pPr>
        <w:autoSpaceDE w:val="0"/>
        <w:autoSpaceDN w:val="0"/>
        <w:adjustRightInd w:val="0"/>
        <w:spacing w:after="0" w:line="240" w:lineRule="auto"/>
        <w:jc w:val="center"/>
        <w:rPr>
          <w:rFonts w:ascii="Calibri Light" w:eastAsia="Times New Roman" w:hAnsi="Calibri Light" w:cs="Calibri Light"/>
          <w:b/>
          <w:bCs/>
          <w:sz w:val="22"/>
          <w:szCs w:val="22"/>
          <w:lang w:eastAsia="en-US"/>
        </w:rPr>
      </w:pPr>
    </w:p>
    <w:p w14:paraId="567F27F0" w14:textId="77777777" w:rsidR="00995979" w:rsidRDefault="00995979" w:rsidP="00B170A4">
      <w:pPr>
        <w:autoSpaceDE w:val="0"/>
        <w:autoSpaceDN w:val="0"/>
        <w:adjustRightInd w:val="0"/>
        <w:spacing w:after="0" w:line="240" w:lineRule="auto"/>
        <w:jc w:val="center"/>
        <w:rPr>
          <w:rFonts w:ascii="Calibri Light" w:eastAsia="Times New Roman" w:hAnsi="Calibri Light" w:cs="Calibri Light"/>
          <w:b/>
          <w:bCs/>
          <w:sz w:val="22"/>
          <w:szCs w:val="22"/>
          <w:lang w:eastAsia="en-US"/>
        </w:rPr>
      </w:pPr>
    </w:p>
    <w:p w14:paraId="1E4AE063" w14:textId="77777777" w:rsidR="00995979" w:rsidRDefault="00995979" w:rsidP="00B170A4">
      <w:pPr>
        <w:autoSpaceDE w:val="0"/>
        <w:autoSpaceDN w:val="0"/>
        <w:adjustRightInd w:val="0"/>
        <w:spacing w:after="0" w:line="240" w:lineRule="auto"/>
        <w:jc w:val="center"/>
        <w:rPr>
          <w:rFonts w:ascii="Calibri Light" w:eastAsia="Times New Roman" w:hAnsi="Calibri Light" w:cs="Calibri Light"/>
          <w:b/>
          <w:bCs/>
          <w:sz w:val="22"/>
          <w:szCs w:val="22"/>
          <w:lang w:eastAsia="en-US"/>
        </w:rPr>
      </w:pPr>
    </w:p>
    <w:p w14:paraId="3F5B6F26" w14:textId="77777777" w:rsidR="00995979" w:rsidRDefault="00995979" w:rsidP="00B170A4">
      <w:pPr>
        <w:autoSpaceDE w:val="0"/>
        <w:autoSpaceDN w:val="0"/>
        <w:adjustRightInd w:val="0"/>
        <w:spacing w:after="0" w:line="240" w:lineRule="auto"/>
        <w:jc w:val="center"/>
        <w:rPr>
          <w:rFonts w:ascii="Calibri Light" w:eastAsia="Times New Roman" w:hAnsi="Calibri Light" w:cs="Calibri Light"/>
          <w:b/>
          <w:bCs/>
          <w:sz w:val="22"/>
          <w:szCs w:val="22"/>
          <w:lang w:eastAsia="en-US"/>
        </w:rPr>
      </w:pPr>
    </w:p>
    <w:p w14:paraId="40474860" w14:textId="77777777" w:rsidR="00995979" w:rsidRDefault="00995979" w:rsidP="00B170A4">
      <w:pPr>
        <w:autoSpaceDE w:val="0"/>
        <w:autoSpaceDN w:val="0"/>
        <w:adjustRightInd w:val="0"/>
        <w:spacing w:after="0" w:line="240" w:lineRule="auto"/>
        <w:jc w:val="center"/>
        <w:rPr>
          <w:rFonts w:ascii="Calibri Light" w:eastAsia="Times New Roman" w:hAnsi="Calibri Light" w:cs="Calibri Light"/>
          <w:b/>
          <w:bCs/>
          <w:sz w:val="22"/>
          <w:szCs w:val="22"/>
          <w:lang w:eastAsia="en-US"/>
        </w:rPr>
      </w:pPr>
    </w:p>
    <w:p w14:paraId="4E795923" w14:textId="77777777" w:rsidR="00995979" w:rsidRDefault="00995979" w:rsidP="00B170A4">
      <w:pPr>
        <w:autoSpaceDE w:val="0"/>
        <w:autoSpaceDN w:val="0"/>
        <w:adjustRightInd w:val="0"/>
        <w:spacing w:after="0" w:line="240" w:lineRule="auto"/>
        <w:jc w:val="center"/>
        <w:rPr>
          <w:rFonts w:ascii="Calibri Light" w:eastAsia="Times New Roman" w:hAnsi="Calibri Light" w:cs="Calibri Light"/>
          <w:b/>
          <w:bCs/>
          <w:sz w:val="22"/>
          <w:szCs w:val="22"/>
          <w:lang w:eastAsia="en-US"/>
        </w:rPr>
      </w:pPr>
    </w:p>
    <w:p w14:paraId="3A0A403A" w14:textId="77777777" w:rsidR="00995979" w:rsidRDefault="00995979" w:rsidP="00B170A4">
      <w:pPr>
        <w:autoSpaceDE w:val="0"/>
        <w:autoSpaceDN w:val="0"/>
        <w:adjustRightInd w:val="0"/>
        <w:spacing w:after="0" w:line="240" w:lineRule="auto"/>
        <w:jc w:val="center"/>
        <w:rPr>
          <w:rFonts w:ascii="Calibri Light" w:eastAsia="Times New Roman" w:hAnsi="Calibri Light" w:cs="Calibri Light"/>
          <w:b/>
          <w:bCs/>
          <w:sz w:val="22"/>
          <w:szCs w:val="22"/>
          <w:lang w:eastAsia="en-US"/>
        </w:rPr>
      </w:pPr>
    </w:p>
    <w:p w14:paraId="056F797B" w14:textId="77777777" w:rsidR="00995979" w:rsidRDefault="00995979" w:rsidP="00B170A4">
      <w:pPr>
        <w:autoSpaceDE w:val="0"/>
        <w:autoSpaceDN w:val="0"/>
        <w:adjustRightInd w:val="0"/>
        <w:spacing w:after="0" w:line="240" w:lineRule="auto"/>
        <w:jc w:val="center"/>
        <w:rPr>
          <w:rFonts w:ascii="Calibri Light" w:eastAsia="Times New Roman" w:hAnsi="Calibri Light" w:cs="Calibri Light"/>
          <w:b/>
          <w:bCs/>
          <w:sz w:val="22"/>
          <w:szCs w:val="22"/>
          <w:lang w:eastAsia="en-US"/>
        </w:rPr>
      </w:pPr>
    </w:p>
    <w:p w14:paraId="69AE6F91" w14:textId="77777777" w:rsidR="00995979" w:rsidRDefault="00995979" w:rsidP="00B170A4">
      <w:pPr>
        <w:autoSpaceDE w:val="0"/>
        <w:autoSpaceDN w:val="0"/>
        <w:adjustRightInd w:val="0"/>
        <w:spacing w:after="0" w:line="240" w:lineRule="auto"/>
        <w:jc w:val="center"/>
        <w:rPr>
          <w:rFonts w:ascii="Calibri Light" w:eastAsia="Times New Roman" w:hAnsi="Calibri Light" w:cs="Calibri Light"/>
          <w:b/>
          <w:bCs/>
          <w:sz w:val="22"/>
          <w:szCs w:val="22"/>
          <w:lang w:eastAsia="en-US"/>
        </w:rPr>
      </w:pPr>
    </w:p>
    <w:p w14:paraId="30CC085C" w14:textId="77777777" w:rsidR="00995979" w:rsidRDefault="00995979" w:rsidP="00B170A4">
      <w:pPr>
        <w:autoSpaceDE w:val="0"/>
        <w:autoSpaceDN w:val="0"/>
        <w:adjustRightInd w:val="0"/>
        <w:spacing w:after="0" w:line="240" w:lineRule="auto"/>
        <w:jc w:val="center"/>
        <w:rPr>
          <w:rFonts w:ascii="Calibri Light" w:eastAsia="Times New Roman" w:hAnsi="Calibri Light" w:cs="Calibri Light"/>
          <w:b/>
          <w:bCs/>
          <w:sz w:val="22"/>
          <w:szCs w:val="22"/>
          <w:lang w:eastAsia="en-US"/>
        </w:rPr>
      </w:pPr>
    </w:p>
    <w:p w14:paraId="51A8DFAB" w14:textId="77777777" w:rsidR="00995979" w:rsidRDefault="00995979" w:rsidP="00B170A4">
      <w:pPr>
        <w:autoSpaceDE w:val="0"/>
        <w:autoSpaceDN w:val="0"/>
        <w:adjustRightInd w:val="0"/>
        <w:spacing w:after="0" w:line="240" w:lineRule="auto"/>
        <w:jc w:val="center"/>
        <w:rPr>
          <w:rFonts w:ascii="Calibri Light" w:eastAsia="Times New Roman" w:hAnsi="Calibri Light" w:cs="Calibri Light"/>
          <w:b/>
          <w:bCs/>
          <w:sz w:val="22"/>
          <w:szCs w:val="22"/>
          <w:lang w:eastAsia="en-US"/>
        </w:rPr>
      </w:pPr>
    </w:p>
    <w:p w14:paraId="5887049C" w14:textId="77777777" w:rsidR="00995979" w:rsidRDefault="00995979" w:rsidP="00B170A4">
      <w:pPr>
        <w:autoSpaceDE w:val="0"/>
        <w:autoSpaceDN w:val="0"/>
        <w:adjustRightInd w:val="0"/>
        <w:spacing w:after="0" w:line="240" w:lineRule="auto"/>
        <w:jc w:val="center"/>
        <w:rPr>
          <w:rFonts w:ascii="Calibri Light" w:eastAsia="Times New Roman" w:hAnsi="Calibri Light" w:cs="Calibri Light"/>
          <w:b/>
          <w:bCs/>
          <w:sz w:val="22"/>
          <w:szCs w:val="22"/>
          <w:lang w:eastAsia="en-US"/>
        </w:rPr>
      </w:pPr>
    </w:p>
    <w:p w14:paraId="037FAD67" w14:textId="77777777" w:rsidR="00995979" w:rsidRDefault="00995979" w:rsidP="00B170A4">
      <w:pPr>
        <w:autoSpaceDE w:val="0"/>
        <w:autoSpaceDN w:val="0"/>
        <w:adjustRightInd w:val="0"/>
        <w:spacing w:after="0" w:line="240" w:lineRule="auto"/>
        <w:jc w:val="center"/>
        <w:rPr>
          <w:rFonts w:ascii="Calibri Light" w:eastAsia="Times New Roman" w:hAnsi="Calibri Light" w:cs="Calibri Light"/>
          <w:b/>
          <w:bCs/>
          <w:sz w:val="22"/>
          <w:szCs w:val="22"/>
          <w:lang w:eastAsia="en-US"/>
        </w:rPr>
      </w:pPr>
    </w:p>
    <w:p w14:paraId="2E774A23" w14:textId="16AD7E19" w:rsidR="00B170A4" w:rsidRPr="00B170A4" w:rsidRDefault="00B170A4" w:rsidP="00B170A4">
      <w:pPr>
        <w:autoSpaceDE w:val="0"/>
        <w:autoSpaceDN w:val="0"/>
        <w:adjustRightInd w:val="0"/>
        <w:spacing w:after="0" w:line="240" w:lineRule="auto"/>
        <w:jc w:val="center"/>
        <w:rPr>
          <w:rFonts w:ascii="Calibri Light" w:eastAsia="Times New Roman" w:hAnsi="Calibri Light" w:cs="Calibri Light"/>
          <w:b/>
          <w:bCs/>
          <w:sz w:val="22"/>
          <w:szCs w:val="22"/>
          <w:lang w:eastAsia="en-US"/>
        </w:rPr>
      </w:pPr>
      <w:r w:rsidRPr="00B170A4">
        <w:rPr>
          <w:rFonts w:ascii="Calibri Light" w:eastAsia="Times New Roman" w:hAnsi="Calibri Light" w:cs="Calibri Light"/>
          <w:b/>
          <w:bCs/>
          <w:sz w:val="22"/>
          <w:szCs w:val="22"/>
          <w:lang w:eastAsia="en-US"/>
        </w:rPr>
        <w:t>PREKIŲ PIRKIMO–PARDAVIMO SUTARTIS Nr.</w:t>
      </w:r>
    </w:p>
    <w:p w14:paraId="3163E2BA" w14:textId="77777777" w:rsidR="00B170A4" w:rsidRPr="00B170A4" w:rsidRDefault="00B170A4" w:rsidP="00B170A4">
      <w:pPr>
        <w:autoSpaceDE w:val="0"/>
        <w:autoSpaceDN w:val="0"/>
        <w:adjustRightInd w:val="0"/>
        <w:spacing w:after="0" w:line="240" w:lineRule="auto"/>
        <w:jc w:val="center"/>
        <w:rPr>
          <w:rFonts w:ascii="Calibri Light" w:eastAsia="Times New Roman" w:hAnsi="Calibri Light" w:cs="Calibri Light"/>
          <w:b/>
          <w:bCs/>
          <w:sz w:val="22"/>
          <w:szCs w:val="22"/>
          <w:lang w:eastAsia="en-US"/>
        </w:rPr>
      </w:pPr>
      <w:r w:rsidRPr="00B170A4">
        <w:rPr>
          <w:rFonts w:ascii="Calibri Light" w:eastAsia="Times New Roman" w:hAnsi="Calibri Light" w:cs="Calibri Light"/>
          <w:b/>
          <w:bCs/>
          <w:caps/>
          <w:sz w:val="22"/>
          <w:szCs w:val="22"/>
          <w:lang w:eastAsia="en-US"/>
        </w:rPr>
        <w:t xml:space="preserve">Bendrosios </w:t>
      </w:r>
      <w:r w:rsidRPr="00B170A4">
        <w:rPr>
          <w:rFonts w:ascii="Calibri Light" w:eastAsia="Times New Roman" w:hAnsi="Calibri Light" w:cs="Calibri Light"/>
          <w:b/>
          <w:bCs/>
          <w:sz w:val="22"/>
          <w:szCs w:val="22"/>
          <w:lang w:eastAsia="en-US"/>
        </w:rPr>
        <w:t>SĄLYGOS</w:t>
      </w:r>
    </w:p>
    <w:p w14:paraId="5FFDD462" w14:textId="77777777" w:rsidR="00B170A4" w:rsidRPr="00B170A4" w:rsidRDefault="00B170A4" w:rsidP="00B170A4">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rPr>
          <w:rFonts w:ascii="Calibri Light" w:eastAsia="Times New Roman" w:hAnsi="Calibri Light" w:cs="Calibri Light"/>
          <w:b/>
          <w:bCs/>
          <w:sz w:val="22"/>
          <w:szCs w:val="22"/>
          <w:lang w:eastAsia="en-US"/>
        </w:rPr>
      </w:pPr>
      <w:r w:rsidRPr="00B170A4">
        <w:rPr>
          <w:rFonts w:ascii="Calibri Light" w:eastAsia="Times New Roman" w:hAnsi="Calibri Light" w:cs="Calibri Light"/>
          <w:b/>
          <w:bCs/>
          <w:sz w:val="22"/>
          <w:szCs w:val="22"/>
          <w:lang w:eastAsia="en-US"/>
        </w:rPr>
        <w:t>1. Pagrindinės Sutarties sąvokos</w:t>
      </w:r>
    </w:p>
    <w:p w14:paraId="27C99323" w14:textId="77777777" w:rsidR="00B170A4" w:rsidRPr="00B170A4" w:rsidRDefault="00B170A4" w:rsidP="00B170A4">
      <w:pPr>
        <w:autoSpaceDE w:val="0"/>
        <w:autoSpaceDN w:val="0"/>
        <w:adjustRightInd w:val="0"/>
        <w:spacing w:after="0" w:line="240" w:lineRule="auto"/>
        <w:ind w:firstLine="312"/>
        <w:jc w:val="both"/>
        <w:rPr>
          <w:rFonts w:ascii="Calibri Light" w:eastAsia="Times New Roman" w:hAnsi="Calibri Light" w:cs="Calibri Light"/>
          <w:sz w:val="22"/>
          <w:szCs w:val="22"/>
          <w:lang w:eastAsia="en-US"/>
        </w:rPr>
      </w:pPr>
      <w:r w:rsidRPr="00B170A4">
        <w:rPr>
          <w:rFonts w:ascii="Calibri Light" w:eastAsia="Times New Roman" w:hAnsi="Calibri Light" w:cs="Calibri Light"/>
          <w:sz w:val="22"/>
          <w:szCs w:val="22"/>
          <w:lang w:eastAsia="en-US"/>
        </w:rPr>
        <w:t>1.1. Pirkėjas – Lietuvos Respublikos pirkimų, atliekamų vandentvarkos, energetikos, transporto ar pašto paslaugų srities perkančiųjų subjektų, įstatyme</w:t>
      </w:r>
      <w:r w:rsidRPr="00B170A4">
        <w:rPr>
          <w:rFonts w:ascii="Calibri Light" w:eastAsia="Times New Roman" w:hAnsi="Calibri Light" w:cs="Calibri Light"/>
          <w:i/>
          <w:sz w:val="22"/>
          <w:szCs w:val="22"/>
          <w:lang w:eastAsia="en-US"/>
        </w:rPr>
        <w:t xml:space="preserve"> </w:t>
      </w:r>
      <w:r w:rsidRPr="00B170A4">
        <w:rPr>
          <w:rFonts w:ascii="Calibri Light" w:eastAsia="Times New Roman" w:hAnsi="Calibri Light" w:cs="Calibri Light"/>
          <w:sz w:val="22"/>
          <w:szCs w:val="22"/>
          <w:lang w:eastAsia="en-US"/>
        </w:rPr>
        <w:t>nurodytas perkantysis subjektas, perkantis Sutarties specialiosiose sąlygose nurodytas Prekes iš Tiekėjo.</w:t>
      </w:r>
    </w:p>
    <w:p w14:paraId="7B1E6FE4" w14:textId="77777777" w:rsidR="00B170A4" w:rsidRPr="00B170A4" w:rsidRDefault="00B170A4" w:rsidP="00B170A4">
      <w:pPr>
        <w:autoSpaceDE w:val="0"/>
        <w:autoSpaceDN w:val="0"/>
        <w:adjustRightInd w:val="0"/>
        <w:spacing w:after="0" w:line="240" w:lineRule="auto"/>
        <w:ind w:firstLine="312"/>
        <w:jc w:val="both"/>
        <w:rPr>
          <w:rFonts w:ascii="Calibri Light" w:eastAsia="Times New Roman" w:hAnsi="Calibri Light" w:cs="Calibri Light"/>
          <w:sz w:val="22"/>
          <w:szCs w:val="22"/>
          <w:lang w:eastAsia="en-US"/>
        </w:rPr>
      </w:pPr>
      <w:r w:rsidRPr="00B170A4">
        <w:rPr>
          <w:rFonts w:ascii="Calibri Light" w:eastAsia="Times New Roman" w:hAnsi="Calibri Light" w:cs="Calibri Light"/>
          <w:sz w:val="22"/>
          <w:szCs w:val="22"/>
          <w:lang w:eastAsia="en-US"/>
        </w:rPr>
        <w:t>1.2. Sutarties kaina – pinigų suma, kurią Pirkėjas pagal Sutartį turi sumokėti/faktiškai sumokama Tiekėjui už perkamas Prekes, įskaitant visas Tiekėjo patiriamas su sutarties vykdymu susijusias išlaidas ir mokesčius.</w:t>
      </w:r>
    </w:p>
    <w:p w14:paraId="59B77749" w14:textId="77777777" w:rsidR="00B170A4" w:rsidRPr="00B170A4" w:rsidRDefault="00B170A4" w:rsidP="00B170A4">
      <w:pPr>
        <w:autoSpaceDE w:val="0"/>
        <w:autoSpaceDN w:val="0"/>
        <w:adjustRightInd w:val="0"/>
        <w:spacing w:after="0" w:line="240" w:lineRule="auto"/>
        <w:ind w:firstLine="312"/>
        <w:jc w:val="both"/>
        <w:rPr>
          <w:rFonts w:ascii="Calibri Light" w:eastAsia="Times New Roman" w:hAnsi="Calibri Light" w:cs="Calibri Light"/>
          <w:sz w:val="22"/>
          <w:szCs w:val="22"/>
          <w:lang w:eastAsia="en-US"/>
        </w:rPr>
      </w:pPr>
      <w:r w:rsidRPr="00B170A4">
        <w:rPr>
          <w:rFonts w:ascii="Calibri Light" w:eastAsia="Times New Roman" w:hAnsi="Calibri Light" w:cs="Calibri Light"/>
          <w:sz w:val="22"/>
          <w:szCs w:val="22"/>
          <w:lang w:eastAsia="en-US"/>
        </w:rPr>
        <w:t>1.3. Tiekėjas – ūkio subjektas, kuriuo gali būti fizinis asmuo, privatus ar viešasis juridinis asmuo ar tokių asmenų grupė, tiekianti pagal šią Sutartį Prekes.</w:t>
      </w:r>
    </w:p>
    <w:p w14:paraId="6E68164A" w14:textId="77777777" w:rsidR="00B170A4" w:rsidRPr="00B170A4" w:rsidRDefault="00B170A4" w:rsidP="00B170A4">
      <w:pPr>
        <w:autoSpaceDE w:val="0"/>
        <w:autoSpaceDN w:val="0"/>
        <w:adjustRightInd w:val="0"/>
        <w:spacing w:after="0" w:line="240" w:lineRule="auto"/>
        <w:ind w:firstLine="312"/>
        <w:jc w:val="both"/>
        <w:rPr>
          <w:rFonts w:ascii="Calibri Light" w:eastAsia="Times New Roman" w:hAnsi="Calibri Light" w:cs="Calibri Light"/>
          <w:sz w:val="22"/>
          <w:szCs w:val="22"/>
          <w:lang w:eastAsia="en-US"/>
        </w:rPr>
      </w:pPr>
      <w:r w:rsidRPr="00B170A4">
        <w:rPr>
          <w:rFonts w:ascii="Calibri Light" w:eastAsia="Times New Roman" w:hAnsi="Calibri Light" w:cs="Calibri Light"/>
          <w:sz w:val="22"/>
          <w:szCs w:val="22"/>
          <w:lang w:eastAsia="en-US"/>
        </w:rPr>
        <w:t>1.4. Kainodaros taisyklės – Sutarties kainos apskaičiavimo ir keitimo taisyklės.</w:t>
      </w:r>
    </w:p>
    <w:p w14:paraId="2A2C0EDE" w14:textId="77777777" w:rsidR="00B170A4" w:rsidRPr="00B170A4" w:rsidRDefault="00B170A4" w:rsidP="00B170A4">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rPr>
          <w:rFonts w:ascii="Calibri Light" w:eastAsia="Times New Roman" w:hAnsi="Calibri Light" w:cs="Calibri Light"/>
          <w:b/>
          <w:bCs/>
          <w:sz w:val="22"/>
          <w:szCs w:val="22"/>
          <w:lang w:eastAsia="en-US"/>
        </w:rPr>
      </w:pPr>
      <w:r w:rsidRPr="00B170A4">
        <w:rPr>
          <w:rFonts w:ascii="Calibri Light" w:eastAsia="Times New Roman" w:hAnsi="Calibri Light" w:cs="Calibri Light"/>
          <w:b/>
          <w:bCs/>
          <w:sz w:val="22"/>
          <w:szCs w:val="22"/>
          <w:lang w:eastAsia="en-US"/>
        </w:rPr>
        <w:t>2. Sutarties aiškinimas</w:t>
      </w:r>
    </w:p>
    <w:p w14:paraId="77432965" w14:textId="77777777" w:rsidR="00B170A4" w:rsidRPr="00B170A4" w:rsidRDefault="00B170A4" w:rsidP="00B170A4">
      <w:pPr>
        <w:autoSpaceDE w:val="0"/>
        <w:autoSpaceDN w:val="0"/>
        <w:adjustRightInd w:val="0"/>
        <w:spacing w:after="0" w:line="240" w:lineRule="auto"/>
        <w:ind w:firstLine="312"/>
        <w:jc w:val="both"/>
        <w:rPr>
          <w:rFonts w:ascii="Calibri Light" w:eastAsia="Times New Roman" w:hAnsi="Calibri Light" w:cs="Calibri Light"/>
          <w:sz w:val="22"/>
          <w:szCs w:val="22"/>
          <w:lang w:eastAsia="en-US"/>
        </w:rPr>
      </w:pPr>
      <w:r w:rsidRPr="00B170A4">
        <w:rPr>
          <w:rFonts w:ascii="Calibri Light" w:eastAsia="Times New Roman" w:hAnsi="Calibri Light" w:cs="Calibri Light"/>
          <w:sz w:val="22"/>
          <w:szCs w:val="22"/>
          <w:lang w:eastAsia="en-US"/>
        </w:rPr>
        <w:t>2.1. Sutartyje, kur reikalauja kontekstas, žodžiai, pateikti vienaskaita, gali turėti ir daugiskaitos prasmę ir atvirkščiai.</w:t>
      </w:r>
    </w:p>
    <w:p w14:paraId="66980438" w14:textId="77777777" w:rsidR="00B170A4" w:rsidRPr="00B170A4" w:rsidRDefault="00B170A4" w:rsidP="00B170A4">
      <w:pPr>
        <w:autoSpaceDE w:val="0"/>
        <w:autoSpaceDN w:val="0"/>
        <w:adjustRightInd w:val="0"/>
        <w:spacing w:after="0" w:line="240" w:lineRule="auto"/>
        <w:ind w:firstLine="312"/>
        <w:jc w:val="both"/>
        <w:rPr>
          <w:rFonts w:ascii="Calibri Light" w:eastAsia="Times New Roman" w:hAnsi="Calibri Light" w:cs="Calibri Light"/>
          <w:sz w:val="22"/>
          <w:szCs w:val="22"/>
          <w:lang w:eastAsia="en-US"/>
        </w:rPr>
      </w:pPr>
      <w:r w:rsidRPr="00B170A4">
        <w:rPr>
          <w:rFonts w:ascii="Calibri Light" w:eastAsia="Times New Roman" w:hAnsi="Calibri Light" w:cs="Calibri Light"/>
          <w:sz w:val="22"/>
          <w:szCs w:val="22"/>
          <w:lang w:eastAsia="en-US"/>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70E6D459" w14:textId="77777777" w:rsidR="00B170A4" w:rsidRPr="00B170A4" w:rsidRDefault="00B170A4" w:rsidP="00B170A4">
      <w:pPr>
        <w:autoSpaceDE w:val="0"/>
        <w:autoSpaceDN w:val="0"/>
        <w:adjustRightInd w:val="0"/>
        <w:spacing w:after="0" w:line="240" w:lineRule="auto"/>
        <w:ind w:firstLine="312"/>
        <w:jc w:val="both"/>
        <w:rPr>
          <w:rFonts w:ascii="Calibri Light" w:eastAsia="Times New Roman" w:hAnsi="Calibri Light" w:cs="Calibri Light"/>
          <w:sz w:val="22"/>
          <w:szCs w:val="22"/>
          <w:lang w:eastAsia="en-US"/>
        </w:rPr>
      </w:pPr>
      <w:r w:rsidRPr="00B170A4">
        <w:rPr>
          <w:rFonts w:ascii="Calibri Light" w:eastAsia="Times New Roman" w:hAnsi="Calibri Light" w:cs="Calibri Light"/>
          <w:sz w:val="22"/>
          <w:szCs w:val="22"/>
          <w:lang w:eastAsia="en-US"/>
        </w:rPr>
        <w:t>2.3. Jeigu Sutartyje nenustatyta kitaip, Sutarties trukmė ir kiti terminai yra skaičiuojami kalendorinėmis dienomis.</w:t>
      </w:r>
    </w:p>
    <w:p w14:paraId="626D4BC6" w14:textId="77777777" w:rsidR="00B170A4" w:rsidRPr="00B170A4" w:rsidRDefault="00B170A4" w:rsidP="00B170A4">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rPr>
          <w:rFonts w:ascii="Calibri Light" w:eastAsia="Times New Roman" w:hAnsi="Calibri Light" w:cs="Calibri Light"/>
          <w:b/>
          <w:bCs/>
          <w:sz w:val="22"/>
          <w:szCs w:val="22"/>
          <w:lang w:eastAsia="en-US"/>
        </w:rPr>
      </w:pPr>
      <w:r w:rsidRPr="00B170A4">
        <w:rPr>
          <w:rFonts w:ascii="Calibri Light" w:eastAsia="Times New Roman" w:hAnsi="Calibri Light" w:cs="Calibri Light"/>
          <w:b/>
          <w:bCs/>
          <w:sz w:val="22"/>
          <w:szCs w:val="22"/>
          <w:lang w:eastAsia="en-US"/>
        </w:rPr>
        <w:t>3. Tiekėjo teisės ir pareigos</w:t>
      </w:r>
    </w:p>
    <w:p w14:paraId="1600C512" w14:textId="77777777" w:rsidR="00B170A4" w:rsidRPr="00B170A4" w:rsidRDefault="00B170A4" w:rsidP="00B170A4">
      <w:pPr>
        <w:autoSpaceDE w:val="0"/>
        <w:autoSpaceDN w:val="0"/>
        <w:adjustRightInd w:val="0"/>
        <w:spacing w:after="0" w:line="240" w:lineRule="auto"/>
        <w:ind w:firstLine="312"/>
        <w:jc w:val="both"/>
        <w:rPr>
          <w:rFonts w:ascii="Calibri Light" w:eastAsia="Times New Roman" w:hAnsi="Calibri Light" w:cs="Calibri Light"/>
          <w:sz w:val="22"/>
          <w:szCs w:val="22"/>
          <w:lang w:eastAsia="en-US"/>
        </w:rPr>
      </w:pPr>
      <w:r w:rsidRPr="00B170A4">
        <w:rPr>
          <w:rFonts w:ascii="Calibri Light" w:eastAsia="Times New Roman" w:hAnsi="Calibri Light" w:cs="Calibri Light"/>
          <w:sz w:val="22"/>
          <w:szCs w:val="22"/>
          <w:lang w:eastAsia="en-US"/>
        </w:rPr>
        <w:t>3.1. Tiekėjas įsipareigoja:</w:t>
      </w:r>
    </w:p>
    <w:p w14:paraId="36950AB9" w14:textId="77777777" w:rsidR="00B170A4" w:rsidRPr="00B170A4" w:rsidRDefault="00B170A4" w:rsidP="00B170A4">
      <w:pPr>
        <w:autoSpaceDE w:val="0"/>
        <w:autoSpaceDN w:val="0"/>
        <w:adjustRightInd w:val="0"/>
        <w:spacing w:after="0" w:line="240" w:lineRule="auto"/>
        <w:ind w:firstLine="312"/>
        <w:jc w:val="both"/>
        <w:rPr>
          <w:rFonts w:ascii="Calibri Light" w:eastAsia="Times New Roman" w:hAnsi="Calibri Light" w:cs="Calibri Light"/>
          <w:sz w:val="22"/>
          <w:szCs w:val="22"/>
          <w:lang w:eastAsia="en-US"/>
        </w:rPr>
      </w:pPr>
      <w:r w:rsidRPr="00B170A4">
        <w:rPr>
          <w:rFonts w:ascii="Calibri Light" w:eastAsia="Times New Roman" w:hAnsi="Calibri Light" w:cs="Calibri Light"/>
          <w:sz w:val="22"/>
          <w:szCs w:val="22"/>
          <w:lang w:eastAsia="en-US"/>
        </w:rPr>
        <w:t>3.1.1. nuosekliai vykdyti Sutartį, nustatytu terminu pristatyti Prekes į vietą, jas surinkti, išbandyti ir paleisti, atlikti kitus įsipareigojimus, numatytus Sutartyje ir Techninėje specifikacijoje, įskaitant ir Prekių defektų šalinimą. Tiekėjas pasirūpina visa būtina įranga, darbų sauga ir darbo jėga, reikalinga Sutarties vykdymui;</w:t>
      </w:r>
    </w:p>
    <w:p w14:paraId="0EC9241E" w14:textId="77777777" w:rsidR="00B170A4" w:rsidRPr="00B170A4" w:rsidRDefault="00B170A4" w:rsidP="00B170A4">
      <w:pPr>
        <w:autoSpaceDE w:val="0"/>
        <w:autoSpaceDN w:val="0"/>
        <w:adjustRightInd w:val="0"/>
        <w:spacing w:after="0" w:line="240" w:lineRule="auto"/>
        <w:ind w:firstLine="312"/>
        <w:jc w:val="both"/>
        <w:rPr>
          <w:rFonts w:ascii="Calibri Light" w:eastAsia="Times New Roman" w:hAnsi="Calibri Light" w:cs="Calibri Light"/>
          <w:sz w:val="22"/>
          <w:szCs w:val="22"/>
          <w:lang w:eastAsia="en-US"/>
        </w:rPr>
      </w:pPr>
      <w:r w:rsidRPr="00B170A4">
        <w:rPr>
          <w:rFonts w:ascii="Calibri Light" w:eastAsia="Times New Roman" w:hAnsi="Calibri Light" w:cs="Calibri Light"/>
          <w:sz w:val="22"/>
          <w:szCs w:val="22"/>
          <w:lang w:eastAsia="en-US"/>
        </w:rPr>
        <w:t>3.1.2. pristatyti Prekes, atitinkančias Techninėje specifikacijoje nurodytą Prekių būklę, užtikrinant atitiktį tokios rūšies ir tokio naudojimo laiko daiktams įprastai keliamiems reikalavimams;</w:t>
      </w:r>
    </w:p>
    <w:p w14:paraId="557B3C42" w14:textId="77777777" w:rsidR="00B170A4" w:rsidRPr="00B170A4" w:rsidRDefault="00B170A4" w:rsidP="00B170A4">
      <w:pPr>
        <w:autoSpaceDE w:val="0"/>
        <w:autoSpaceDN w:val="0"/>
        <w:adjustRightInd w:val="0"/>
        <w:spacing w:after="0" w:line="240" w:lineRule="auto"/>
        <w:ind w:firstLine="312"/>
        <w:jc w:val="both"/>
        <w:rPr>
          <w:rFonts w:ascii="Calibri Light" w:eastAsia="Times New Roman" w:hAnsi="Calibri Light" w:cs="Calibri Light"/>
          <w:sz w:val="22"/>
          <w:szCs w:val="22"/>
          <w:lang w:eastAsia="en-US"/>
        </w:rPr>
      </w:pPr>
      <w:r w:rsidRPr="00B170A4">
        <w:rPr>
          <w:rFonts w:ascii="Calibri Light" w:eastAsia="Times New Roman" w:hAnsi="Calibri Light" w:cs="Calibri Light"/>
          <w:sz w:val="22"/>
          <w:szCs w:val="22"/>
          <w:lang w:eastAsia="en-US"/>
        </w:rPr>
        <w:t>3.1.3. prisiimti Prekių žuvimo ar sugedimo riziką iki Prekių perdavimo–priėmimo akto pasirašymo momento, jeigu kitaip nenustatyta Sutarties specialiosiose sąlygose;</w:t>
      </w:r>
    </w:p>
    <w:p w14:paraId="73C39401" w14:textId="77777777" w:rsidR="00B170A4" w:rsidRPr="00B170A4" w:rsidRDefault="00B170A4" w:rsidP="00B170A4">
      <w:pPr>
        <w:autoSpaceDE w:val="0"/>
        <w:autoSpaceDN w:val="0"/>
        <w:adjustRightInd w:val="0"/>
        <w:spacing w:after="0" w:line="240" w:lineRule="auto"/>
        <w:ind w:firstLine="312"/>
        <w:jc w:val="both"/>
        <w:rPr>
          <w:rFonts w:ascii="Calibri Light" w:eastAsia="Times New Roman" w:hAnsi="Calibri Light" w:cs="Calibri Light"/>
          <w:sz w:val="22"/>
          <w:szCs w:val="22"/>
          <w:lang w:eastAsia="en-US"/>
        </w:rPr>
      </w:pPr>
      <w:r w:rsidRPr="00B170A4">
        <w:rPr>
          <w:rFonts w:ascii="Calibri Light" w:eastAsia="Times New Roman" w:hAnsi="Calibri Light" w:cs="Calibri Light"/>
          <w:sz w:val="22"/>
          <w:szCs w:val="22"/>
          <w:lang w:eastAsia="en-US"/>
        </w:rPr>
        <w:t>3.1.4. laikytis visų Lietuvos Respublikoje galiojančių įstatymų ir kitų teisės aktų nuostatų ir užtikrinti, kad jo darbuotojai jų laikytųsi. Tiekėjas garantuoja Pirkėjui ar trečiajai šaliai nuostolių atlyginimą, jei Tiekėjas ar jo darbuotojai nesilaikytų įstatymų, teisės aktų reikalavimų ir dėl to būtų pateikti kokie nors reikalavimai ar pradėti procesiniai veiksmai;</w:t>
      </w:r>
    </w:p>
    <w:p w14:paraId="3111D703" w14:textId="77777777" w:rsidR="00B170A4" w:rsidRPr="00B170A4" w:rsidRDefault="00B170A4" w:rsidP="00B170A4">
      <w:pPr>
        <w:autoSpaceDE w:val="0"/>
        <w:autoSpaceDN w:val="0"/>
        <w:adjustRightInd w:val="0"/>
        <w:spacing w:after="0" w:line="240" w:lineRule="auto"/>
        <w:ind w:firstLine="312"/>
        <w:jc w:val="both"/>
        <w:rPr>
          <w:rFonts w:ascii="Calibri Light" w:eastAsia="Times New Roman" w:hAnsi="Calibri Light" w:cs="Calibri Light"/>
          <w:sz w:val="22"/>
          <w:szCs w:val="22"/>
          <w:lang w:eastAsia="en-US"/>
        </w:rPr>
      </w:pPr>
      <w:r w:rsidRPr="00B170A4">
        <w:rPr>
          <w:rFonts w:ascii="Calibri Light" w:eastAsia="Times New Roman" w:hAnsi="Calibri Light" w:cs="Calibri Light"/>
          <w:sz w:val="22"/>
          <w:szCs w:val="22"/>
          <w:lang w:eastAsia="en-US"/>
        </w:rPr>
        <w:t>3.1.5. užtikrinti iš Pirkėjo Sutarties vykdymo metu gautos ir su Sutarties vykdymu susijusios informacijos konfidencialumą ir apsaugą. Sutarties vykdymo laikotarpio pabaigoje Pirkėjui paprašius raštu, grąžinti visus iš Pirkėjo gautus Sutarčiai vykdyti reikalingus dokumentus;</w:t>
      </w:r>
    </w:p>
    <w:p w14:paraId="14725041" w14:textId="77777777" w:rsidR="00B170A4" w:rsidRPr="00B170A4" w:rsidRDefault="00B170A4" w:rsidP="00B170A4">
      <w:pPr>
        <w:autoSpaceDE w:val="0"/>
        <w:autoSpaceDN w:val="0"/>
        <w:adjustRightInd w:val="0"/>
        <w:spacing w:after="0" w:line="240" w:lineRule="auto"/>
        <w:ind w:firstLine="312"/>
        <w:jc w:val="both"/>
        <w:rPr>
          <w:rFonts w:ascii="Calibri Light" w:eastAsia="Times New Roman" w:hAnsi="Calibri Light" w:cs="Calibri Light"/>
          <w:sz w:val="22"/>
          <w:szCs w:val="22"/>
          <w:lang w:eastAsia="en-US"/>
        </w:rPr>
      </w:pPr>
      <w:r w:rsidRPr="00B170A4">
        <w:rPr>
          <w:rFonts w:ascii="Calibri Light" w:eastAsia="Times New Roman" w:hAnsi="Calibri Light" w:cs="Calibri Light"/>
          <w:sz w:val="22"/>
          <w:szCs w:val="22"/>
          <w:lang w:eastAsia="en-US"/>
        </w:rPr>
        <w:t>3.1.6. per 5 (penkias) darbo dienas</w:t>
      </w:r>
      <w:r w:rsidRPr="00B170A4">
        <w:rPr>
          <w:rFonts w:ascii="Calibri Light" w:eastAsia="Times New Roman" w:hAnsi="Calibri Light" w:cs="Calibri Light"/>
          <w:i/>
          <w:iCs/>
          <w:sz w:val="22"/>
          <w:szCs w:val="22"/>
          <w:lang w:eastAsia="en-US"/>
        </w:rPr>
        <w:t xml:space="preserve"> </w:t>
      </w:r>
      <w:r w:rsidRPr="00B170A4">
        <w:rPr>
          <w:rFonts w:ascii="Calibri Light" w:eastAsia="Times New Roman" w:hAnsi="Calibri Light" w:cs="Calibri Light"/>
          <w:sz w:val="22"/>
          <w:szCs w:val="22"/>
          <w:lang w:eastAsia="en-US"/>
        </w:rPr>
        <w:t>nuo Pirkėjo raštu pateikto prašymo gavimo dienos pateikti išsamią Prekių tiekimo ataskaitą, nurodydamas, kokios Prekės buvo pristatytos, bei pateikdamas papildomą su Prekių teikimu susijusią informaciją;</w:t>
      </w:r>
    </w:p>
    <w:p w14:paraId="007D9001" w14:textId="77777777" w:rsidR="00B170A4" w:rsidRPr="00B170A4" w:rsidRDefault="00B170A4" w:rsidP="00B170A4">
      <w:pPr>
        <w:autoSpaceDE w:val="0"/>
        <w:autoSpaceDN w:val="0"/>
        <w:adjustRightInd w:val="0"/>
        <w:spacing w:after="0" w:line="240" w:lineRule="auto"/>
        <w:ind w:firstLine="312"/>
        <w:jc w:val="both"/>
        <w:rPr>
          <w:rFonts w:ascii="Calibri Light" w:eastAsia="Times New Roman" w:hAnsi="Calibri Light" w:cs="Calibri Light"/>
          <w:sz w:val="22"/>
          <w:szCs w:val="22"/>
          <w:lang w:eastAsia="en-US"/>
        </w:rPr>
      </w:pPr>
      <w:r w:rsidRPr="00B170A4">
        <w:rPr>
          <w:rFonts w:ascii="Calibri Light" w:eastAsia="Times New Roman" w:hAnsi="Calibri Light" w:cs="Calibri Light"/>
          <w:sz w:val="22"/>
          <w:szCs w:val="22"/>
          <w:lang w:eastAsia="en-US"/>
        </w:rPr>
        <w:t>3.1.7. kartu su Prekėmis pateikti Pirkėjui visą būtiną dokumentaciją, įskaitant Prekių naudojimo ir priežiūros instrukcijas, bei konsultuoti Pirkėją kitais klausimais;</w:t>
      </w:r>
    </w:p>
    <w:p w14:paraId="6C0A274A" w14:textId="77777777" w:rsidR="00B170A4" w:rsidRPr="00B170A4" w:rsidRDefault="00B170A4" w:rsidP="00B170A4">
      <w:pPr>
        <w:autoSpaceDE w:val="0"/>
        <w:autoSpaceDN w:val="0"/>
        <w:adjustRightInd w:val="0"/>
        <w:spacing w:after="0" w:line="240" w:lineRule="auto"/>
        <w:ind w:firstLine="312"/>
        <w:jc w:val="both"/>
        <w:rPr>
          <w:rFonts w:ascii="Calibri Light" w:eastAsia="Times New Roman" w:hAnsi="Calibri Light" w:cs="Calibri Light"/>
          <w:sz w:val="22"/>
          <w:szCs w:val="22"/>
          <w:lang w:eastAsia="en-US"/>
        </w:rPr>
      </w:pPr>
      <w:r w:rsidRPr="00B170A4">
        <w:rPr>
          <w:rFonts w:ascii="Calibri Light" w:eastAsia="Times New Roman" w:hAnsi="Calibri Light" w:cs="Calibri Light"/>
          <w:sz w:val="22"/>
          <w:szCs w:val="22"/>
          <w:lang w:eastAsia="en-US"/>
        </w:rPr>
        <w:t>3.1.8. nenaudoti Pirkėjo Prekių ženklų ar pavadinimo jokioje reklamoje, leidiniuose ar kt. be išankstinio raštiško Pirkėjo sutikimo;</w:t>
      </w:r>
    </w:p>
    <w:p w14:paraId="5C92332D" w14:textId="77777777" w:rsidR="00B170A4" w:rsidRPr="00B170A4" w:rsidRDefault="00B170A4" w:rsidP="00B170A4">
      <w:pPr>
        <w:autoSpaceDE w:val="0"/>
        <w:autoSpaceDN w:val="0"/>
        <w:adjustRightInd w:val="0"/>
        <w:spacing w:after="0" w:line="240" w:lineRule="auto"/>
        <w:ind w:firstLine="312"/>
        <w:jc w:val="both"/>
        <w:rPr>
          <w:rFonts w:ascii="Calibri Light" w:eastAsia="Times New Roman" w:hAnsi="Calibri Light" w:cs="Calibri Light"/>
          <w:sz w:val="22"/>
          <w:szCs w:val="22"/>
          <w:lang w:eastAsia="en-US"/>
        </w:rPr>
      </w:pPr>
      <w:r w:rsidRPr="00B170A4">
        <w:rPr>
          <w:rFonts w:ascii="Calibri Light" w:eastAsia="Times New Roman" w:hAnsi="Calibri Light" w:cs="Calibri Light"/>
          <w:sz w:val="22"/>
          <w:szCs w:val="22"/>
          <w:lang w:eastAsia="en-US"/>
        </w:rPr>
        <w:t>3.1.9. atlyginti nuostolius Pirkėjui dėl bet kokių reikalavimų, kylančių dėl autorių teisių, patentų, licencijų, brėžinių, modelių, Prekių pavadinimų ar Prekių ženklų naudojimo, išskyrus atvejus, kai toks pažeidimas atsiranda dėl Pirkėjo kaltės;</w:t>
      </w:r>
    </w:p>
    <w:p w14:paraId="6FC21CF0" w14:textId="77777777" w:rsidR="00B170A4" w:rsidRPr="00B170A4" w:rsidRDefault="00B170A4" w:rsidP="00B170A4">
      <w:pPr>
        <w:autoSpaceDE w:val="0"/>
        <w:autoSpaceDN w:val="0"/>
        <w:adjustRightInd w:val="0"/>
        <w:spacing w:after="0" w:line="240" w:lineRule="auto"/>
        <w:ind w:firstLine="312"/>
        <w:jc w:val="both"/>
        <w:rPr>
          <w:rFonts w:ascii="Calibri Light" w:eastAsia="Times New Roman" w:hAnsi="Calibri Light" w:cs="Calibri Light"/>
          <w:sz w:val="22"/>
          <w:szCs w:val="22"/>
          <w:lang w:eastAsia="en-US"/>
        </w:rPr>
      </w:pPr>
      <w:r w:rsidRPr="00B170A4">
        <w:rPr>
          <w:rFonts w:ascii="Calibri Light" w:eastAsia="Times New Roman" w:hAnsi="Calibri Light" w:cs="Calibri Light"/>
          <w:sz w:val="22"/>
          <w:szCs w:val="22"/>
          <w:lang w:eastAsia="en-US"/>
        </w:rPr>
        <w:t>3.1.10. tinkamai vykdyti kitus įsipareigojimus, numatytus Sutartyje ir galiojančiuose Lietuvos Respublikos teisės aktuose.</w:t>
      </w:r>
    </w:p>
    <w:p w14:paraId="04DD09FE" w14:textId="77777777" w:rsidR="00B170A4" w:rsidRPr="00B170A4" w:rsidRDefault="00B170A4" w:rsidP="00B170A4">
      <w:pPr>
        <w:autoSpaceDE w:val="0"/>
        <w:autoSpaceDN w:val="0"/>
        <w:adjustRightInd w:val="0"/>
        <w:spacing w:after="0" w:line="240" w:lineRule="auto"/>
        <w:ind w:firstLine="312"/>
        <w:jc w:val="both"/>
        <w:rPr>
          <w:rFonts w:ascii="Calibri Light" w:eastAsia="Times New Roman" w:hAnsi="Calibri Light" w:cs="Calibri Light"/>
          <w:sz w:val="22"/>
          <w:szCs w:val="22"/>
          <w:lang w:eastAsia="en-US"/>
        </w:rPr>
      </w:pPr>
      <w:r w:rsidRPr="00B170A4">
        <w:rPr>
          <w:rFonts w:ascii="Calibri Light" w:eastAsia="Times New Roman" w:hAnsi="Calibri Light" w:cs="Calibri Light"/>
          <w:sz w:val="22"/>
          <w:szCs w:val="22"/>
          <w:lang w:eastAsia="en-US"/>
        </w:rPr>
        <w:t>3.2. Tiekėjas turi teisę gauti Prekių kainą su sąlyga, kad jis tinkamai vykdo šią Sutartį.</w:t>
      </w:r>
    </w:p>
    <w:p w14:paraId="2ED510D8" w14:textId="77777777" w:rsidR="00B170A4" w:rsidRPr="00B170A4" w:rsidRDefault="00B170A4" w:rsidP="00B170A4">
      <w:pPr>
        <w:autoSpaceDE w:val="0"/>
        <w:autoSpaceDN w:val="0"/>
        <w:adjustRightInd w:val="0"/>
        <w:spacing w:after="0" w:line="240" w:lineRule="auto"/>
        <w:ind w:firstLine="312"/>
        <w:jc w:val="both"/>
        <w:rPr>
          <w:rFonts w:ascii="Calibri Light" w:eastAsia="Times New Roman" w:hAnsi="Calibri Light" w:cs="Calibri Light"/>
          <w:sz w:val="22"/>
          <w:szCs w:val="22"/>
          <w:lang w:eastAsia="en-US"/>
        </w:rPr>
      </w:pPr>
      <w:r w:rsidRPr="00B170A4">
        <w:rPr>
          <w:rFonts w:ascii="Calibri Light" w:eastAsia="Times New Roman" w:hAnsi="Calibri Light" w:cs="Calibri Light"/>
          <w:sz w:val="22"/>
          <w:szCs w:val="22"/>
          <w:lang w:eastAsia="en-US"/>
        </w:rPr>
        <w:t>3.3. Tiekėjas turi kitas teises, numatytas Sutartyje ir Lietuvos Respublikos galiojančiuose teisės aktuose.</w:t>
      </w:r>
    </w:p>
    <w:p w14:paraId="3EF3F174" w14:textId="77777777" w:rsidR="00B170A4" w:rsidRPr="00B170A4" w:rsidRDefault="00B170A4" w:rsidP="00B170A4">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rPr>
          <w:rFonts w:ascii="Calibri Light" w:eastAsia="Times New Roman" w:hAnsi="Calibri Light" w:cs="Calibri Light"/>
          <w:b/>
          <w:bCs/>
          <w:sz w:val="22"/>
          <w:szCs w:val="22"/>
          <w:lang w:eastAsia="en-US"/>
        </w:rPr>
      </w:pPr>
      <w:r w:rsidRPr="00B170A4">
        <w:rPr>
          <w:rFonts w:ascii="Calibri Light" w:eastAsia="Times New Roman" w:hAnsi="Calibri Light" w:cs="Calibri Light"/>
          <w:b/>
          <w:bCs/>
          <w:sz w:val="22"/>
          <w:szCs w:val="22"/>
          <w:lang w:eastAsia="en-US"/>
        </w:rPr>
        <w:t>4. Pirkėjo teisės ir pareigos</w:t>
      </w:r>
    </w:p>
    <w:p w14:paraId="2F82D7D1" w14:textId="77777777" w:rsidR="00B170A4" w:rsidRPr="00B170A4" w:rsidRDefault="00B170A4" w:rsidP="00B170A4">
      <w:pPr>
        <w:autoSpaceDE w:val="0"/>
        <w:autoSpaceDN w:val="0"/>
        <w:adjustRightInd w:val="0"/>
        <w:spacing w:after="0" w:line="240" w:lineRule="auto"/>
        <w:ind w:firstLine="312"/>
        <w:jc w:val="both"/>
        <w:rPr>
          <w:rFonts w:ascii="Calibri Light" w:eastAsia="Times New Roman" w:hAnsi="Calibri Light" w:cs="Calibri Light"/>
          <w:sz w:val="22"/>
          <w:szCs w:val="22"/>
          <w:lang w:eastAsia="en-US"/>
        </w:rPr>
      </w:pPr>
      <w:r w:rsidRPr="00B170A4">
        <w:rPr>
          <w:rFonts w:ascii="Calibri Light" w:eastAsia="Times New Roman" w:hAnsi="Calibri Light" w:cs="Calibri Light"/>
          <w:sz w:val="22"/>
          <w:szCs w:val="22"/>
          <w:lang w:eastAsia="en-US"/>
        </w:rPr>
        <w:t>4.1. Pirkėjas įsipareigoja:</w:t>
      </w:r>
    </w:p>
    <w:p w14:paraId="499E3D40" w14:textId="77777777" w:rsidR="00B170A4" w:rsidRPr="00B170A4" w:rsidRDefault="00B170A4" w:rsidP="00B170A4">
      <w:pPr>
        <w:autoSpaceDE w:val="0"/>
        <w:autoSpaceDN w:val="0"/>
        <w:adjustRightInd w:val="0"/>
        <w:spacing w:after="0" w:line="240" w:lineRule="auto"/>
        <w:ind w:firstLine="312"/>
        <w:jc w:val="both"/>
        <w:rPr>
          <w:rFonts w:ascii="Calibri Light" w:eastAsia="Times New Roman" w:hAnsi="Calibri Light" w:cs="Calibri Light"/>
          <w:sz w:val="22"/>
          <w:szCs w:val="22"/>
          <w:lang w:eastAsia="en-US"/>
        </w:rPr>
      </w:pPr>
      <w:r w:rsidRPr="00B170A4">
        <w:rPr>
          <w:rFonts w:ascii="Calibri Light" w:eastAsia="Times New Roman" w:hAnsi="Calibri Light" w:cs="Calibri Light"/>
          <w:sz w:val="22"/>
          <w:szCs w:val="22"/>
          <w:lang w:eastAsia="en-US"/>
        </w:rPr>
        <w:t>4.1.1. priimti Šalių sutartu laiku pristatytas Prekes, jeigu jos atitinka šios Sutarties ir Prekėms taikomus kitus kokybės reikalavimus;</w:t>
      </w:r>
    </w:p>
    <w:p w14:paraId="56A08F4C" w14:textId="77777777" w:rsidR="00B170A4" w:rsidRPr="00B170A4" w:rsidRDefault="00B170A4" w:rsidP="00B170A4">
      <w:pPr>
        <w:autoSpaceDE w:val="0"/>
        <w:autoSpaceDN w:val="0"/>
        <w:adjustRightInd w:val="0"/>
        <w:spacing w:after="0" w:line="240" w:lineRule="auto"/>
        <w:ind w:firstLine="312"/>
        <w:jc w:val="both"/>
        <w:rPr>
          <w:rFonts w:ascii="Calibri Light" w:eastAsia="Times New Roman" w:hAnsi="Calibri Light" w:cs="Calibri Light"/>
          <w:sz w:val="22"/>
          <w:szCs w:val="22"/>
          <w:lang w:eastAsia="en-US"/>
        </w:rPr>
      </w:pPr>
      <w:r w:rsidRPr="00B170A4">
        <w:rPr>
          <w:rFonts w:ascii="Calibri Light" w:eastAsia="Times New Roman" w:hAnsi="Calibri Light" w:cs="Calibri Light"/>
          <w:sz w:val="22"/>
          <w:szCs w:val="22"/>
          <w:lang w:eastAsia="en-US"/>
        </w:rPr>
        <w:t>4.1.2. priėmimo metu patikrinti perduodamas Prekes bei po patikrinimo pasirašyti Prekių gavimo dokumentus;</w:t>
      </w:r>
    </w:p>
    <w:p w14:paraId="68A648A6" w14:textId="77777777" w:rsidR="00B170A4" w:rsidRPr="00B170A4" w:rsidRDefault="00B170A4" w:rsidP="00B170A4">
      <w:pPr>
        <w:autoSpaceDE w:val="0"/>
        <w:autoSpaceDN w:val="0"/>
        <w:adjustRightInd w:val="0"/>
        <w:spacing w:after="0" w:line="240" w:lineRule="auto"/>
        <w:ind w:firstLine="312"/>
        <w:jc w:val="both"/>
        <w:rPr>
          <w:rFonts w:ascii="Calibri Light" w:eastAsia="Times New Roman" w:hAnsi="Calibri Light" w:cs="Calibri Light"/>
          <w:sz w:val="22"/>
          <w:szCs w:val="22"/>
          <w:lang w:eastAsia="en-US"/>
        </w:rPr>
      </w:pPr>
      <w:r w:rsidRPr="00B170A4">
        <w:rPr>
          <w:rFonts w:ascii="Calibri Light" w:eastAsia="Times New Roman" w:hAnsi="Calibri Light" w:cs="Calibri Light"/>
          <w:sz w:val="22"/>
          <w:szCs w:val="22"/>
          <w:lang w:eastAsia="en-US"/>
        </w:rPr>
        <w:t>4.1.3. sumokėti Sutarties kainą Sutarties specialiosiose sąlygose nustatyta tvarka ir terminais;</w:t>
      </w:r>
    </w:p>
    <w:p w14:paraId="4E3DF3AD" w14:textId="77777777" w:rsidR="00B170A4" w:rsidRPr="00B170A4" w:rsidRDefault="00B170A4" w:rsidP="00B170A4">
      <w:pPr>
        <w:autoSpaceDE w:val="0"/>
        <w:autoSpaceDN w:val="0"/>
        <w:adjustRightInd w:val="0"/>
        <w:spacing w:after="0" w:line="240" w:lineRule="auto"/>
        <w:ind w:firstLine="312"/>
        <w:jc w:val="both"/>
        <w:rPr>
          <w:rFonts w:ascii="Calibri Light" w:eastAsia="Times New Roman" w:hAnsi="Calibri Light" w:cs="Calibri Light"/>
          <w:sz w:val="22"/>
          <w:szCs w:val="22"/>
          <w:lang w:eastAsia="en-US"/>
        </w:rPr>
      </w:pPr>
      <w:r w:rsidRPr="00B170A4">
        <w:rPr>
          <w:rFonts w:ascii="Calibri Light" w:eastAsia="Times New Roman" w:hAnsi="Calibri Light" w:cs="Calibri Light"/>
          <w:sz w:val="22"/>
          <w:szCs w:val="22"/>
          <w:lang w:eastAsia="en-US"/>
        </w:rPr>
        <w:lastRenderedPageBreak/>
        <w:t>4.1.4. suteikti informaciją ir /ar dokumentus, būtinus Sutarčiai vykdyti;</w:t>
      </w:r>
    </w:p>
    <w:p w14:paraId="39BA18DA" w14:textId="77777777" w:rsidR="00B170A4" w:rsidRPr="00B170A4" w:rsidRDefault="00B170A4" w:rsidP="00B170A4">
      <w:pPr>
        <w:autoSpaceDE w:val="0"/>
        <w:autoSpaceDN w:val="0"/>
        <w:adjustRightInd w:val="0"/>
        <w:spacing w:after="0" w:line="240" w:lineRule="auto"/>
        <w:ind w:firstLine="312"/>
        <w:jc w:val="both"/>
        <w:rPr>
          <w:rFonts w:ascii="Calibri Light" w:eastAsia="Times New Roman" w:hAnsi="Calibri Light" w:cs="Calibri Light"/>
          <w:sz w:val="22"/>
          <w:szCs w:val="22"/>
          <w:lang w:eastAsia="en-US"/>
        </w:rPr>
      </w:pPr>
      <w:r w:rsidRPr="00B170A4">
        <w:rPr>
          <w:rFonts w:ascii="Calibri Light" w:eastAsia="Times New Roman" w:hAnsi="Calibri Light" w:cs="Calibri Light"/>
          <w:sz w:val="22"/>
          <w:szCs w:val="22"/>
          <w:lang w:eastAsia="en-US"/>
        </w:rPr>
        <w:t>4.1.5. tinkamai vykdyti kitus įsipareigojimus, numatytus Sutartyje.</w:t>
      </w:r>
    </w:p>
    <w:p w14:paraId="33583757" w14:textId="77777777" w:rsidR="00B170A4" w:rsidRPr="00B170A4" w:rsidRDefault="00B170A4" w:rsidP="00B170A4">
      <w:pPr>
        <w:autoSpaceDE w:val="0"/>
        <w:autoSpaceDN w:val="0"/>
        <w:adjustRightInd w:val="0"/>
        <w:spacing w:after="0" w:line="240" w:lineRule="auto"/>
        <w:ind w:firstLine="312"/>
        <w:jc w:val="both"/>
        <w:rPr>
          <w:rFonts w:ascii="Calibri Light" w:eastAsia="Times New Roman" w:hAnsi="Calibri Light" w:cs="Calibri Light"/>
          <w:sz w:val="22"/>
          <w:szCs w:val="22"/>
          <w:lang w:eastAsia="en-US"/>
        </w:rPr>
      </w:pPr>
      <w:r w:rsidRPr="00B170A4">
        <w:rPr>
          <w:rFonts w:ascii="Calibri Light" w:eastAsia="Times New Roman" w:hAnsi="Calibri Light" w:cs="Calibri Light"/>
          <w:sz w:val="22"/>
          <w:szCs w:val="22"/>
          <w:lang w:eastAsia="en-US"/>
        </w:rPr>
        <w:t>4.2. Pirkėjas turi šios Sutarties bei Lietuvos Respublikoje galiojančių teisės aktų numatytas teises.</w:t>
      </w:r>
    </w:p>
    <w:p w14:paraId="5A4FDDC5" w14:textId="77777777" w:rsidR="00B170A4" w:rsidRPr="00B170A4" w:rsidRDefault="00B170A4" w:rsidP="00B170A4">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rPr>
          <w:rFonts w:ascii="Calibri Light" w:eastAsia="Times New Roman" w:hAnsi="Calibri Light" w:cs="Calibri Light"/>
          <w:b/>
          <w:bCs/>
          <w:sz w:val="22"/>
          <w:szCs w:val="22"/>
          <w:lang w:eastAsia="en-US"/>
        </w:rPr>
      </w:pPr>
      <w:r w:rsidRPr="00B170A4">
        <w:rPr>
          <w:rFonts w:ascii="Calibri Light" w:eastAsia="Times New Roman" w:hAnsi="Calibri Light" w:cs="Calibri Light"/>
          <w:b/>
          <w:bCs/>
          <w:sz w:val="22"/>
          <w:szCs w:val="22"/>
          <w:lang w:eastAsia="en-US"/>
        </w:rPr>
        <w:t>5. Sutarties kaina ir kainodaros taisyklės</w:t>
      </w:r>
    </w:p>
    <w:p w14:paraId="44FBAE40" w14:textId="77777777" w:rsidR="00B170A4" w:rsidRPr="00B170A4" w:rsidRDefault="00B170A4" w:rsidP="00B170A4">
      <w:pPr>
        <w:autoSpaceDE w:val="0"/>
        <w:autoSpaceDN w:val="0"/>
        <w:adjustRightInd w:val="0"/>
        <w:spacing w:after="0" w:line="240" w:lineRule="auto"/>
        <w:ind w:firstLine="312"/>
        <w:jc w:val="both"/>
        <w:rPr>
          <w:rFonts w:ascii="Calibri Light" w:eastAsia="Times New Roman" w:hAnsi="Calibri Light" w:cs="Calibri Light"/>
          <w:sz w:val="22"/>
          <w:szCs w:val="22"/>
          <w:lang w:eastAsia="en-US"/>
        </w:rPr>
      </w:pPr>
      <w:r w:rsidRPr="00B170A4">
        <w:rPr>
          <w:rFonts w:ascii="Calibri Light" w:eastAsia="Times New Roman" w:hAnsi="Calibri Light" w:cs="Calibri Light"/>
          <w:sz w:val="22"/>
          <w:szCs w:val="22"/>
          <w:lang w:eastAsia="en-US"/>
        </w:rPr>
        <w:t>5.1. Sutarties kaina ir kainodaros taisyklės nustatytos Sutarties specialiosiose sąlygose.</w:t>
      </w:r>
    </w:p>
    <w:p w14:paraId="0658A55F" w14:textId="77777777" w:rsidR="00B170A4" w:rsidRPr="00B170A4" w:rsidRDefault="00B170A4" w:rsidP="00B170A4">
      <w:pPr>
        <w:autoSpaceDE w:val="0"/>
        <w:autoSpaceDN w:val="0"/>
        <w:adjustRightInd w:val="0"/>
        <w:spacing w:after="0" w:line="240" w:lineRule="auto"/>
        <w:ind w:firstLine="312"/>
        <w:jc w:val="both"/>
        <w:rPr>
          <w:rFonts w:ascii="Calibri Light" w:eastAsia="Times New Roman" w:hAnsi="Calibri Light" w:cs="Calibri Light"/>
          <w:sz w:val="22"/>
          <w:szCs w:val="22"/>
          <w:lang w:eastAsia="en-US"/>
        </w:rPr>
      </w:pPr>
      <w:r w:rsidRPr="00B170A4">
        <w:rPr>
          <w:rFonts w:ascii="Calibri Light" w:eastAsia="Times New Roman" w:hAnsi="Calibri Light" w:cs="Calibri Light"/>
          <w:sz w:val="22"/>
          <w:szCs w:val="22"/>
          <w:lang w:eastAsia="en-US"/>
        </w:rPr>
        <w:t>5.2. Į Sutarties kainą turi būti įskaičiuota Prekių kaina, visos išlaidos ir mokesčiai. Tiekėjas į Sutarties kainą privalo įskaičiuoti visas su Prekių tiekimu susijusias išlaidas, įskaitant, bet neapsiribojant:</w:t>
      </w:r>
    </w:p>
    <w:p w14:paraId="11CCD201" w14:textId="77777777" w:rsidR="00B170A4" w:rsidRPr="00B170A4" w:rsidRDefault="00B170A4" w:rsidP="00B170A4">
      <w:pPr>
        <w:autoSpaceDE w:val="0"/>
        <w:autoSpaceDN w:val="0"/>
        <w:adjustRightInd w:val="0"/>
        <w:spacing w:after="0" w:line="240" w:lineRule="auto"/>
        <w:ind w:firstLine="312"/>
        <w:jc w:val="both"/>
        <w:rPr>
          <w:rFonts w:ascii="Calibri Light" w:eastAsia="Times New Roman" w:hAnsi="Calibri Light" w:cs="Calibri Light"/>
          <w:sz w:val="22"/>
          <w:szCs w:val="22"/>
          <w:lang w:eastAsia="en-US"/>
        </w:rPr>
      </w:pPr>
      <w:r w:rsidRPr="00B170A4">
        <w:rPr>
          <w:rFonts w:ascii="Calibri Light" w:eastAsia="Times New Roman" w:hAnsi="Calibri Light" w:cs="Calibri Light"/>
          <w:sz w:val="22"/>
          <w:szCs w:val="22"/>
          <w:lang w:eastAsia="en-US"/>
        </w:rPr>
        <w:t>5.2.1. transportavimo išlaidas;</w:t>
      </w:r>
    </w:p>
    <w:p w14:paraId="79A13572" w14:textId="77777777" w:rsidR="00B170A4" w:rsidRPr="00B170A4" w:rsidRDefault="00B170A4" w:rsidP="00B170A4">
      <w:pPr>
        <w:autoSpaceDE w:val="0"/>
        <w:autoSpaceDN w:val="0"/>
        <w:adjustRightInd w:val="0"/>
        <w:spacing w:after="0" w:line="240" w:lineRule="auto"/>
        <w:ind w:firstLine="312"/>
        <w:jc w:val="both"/>
        <w:rPr>
          <w:rFonts w:ascii="Calibri Light" w:eastAsia="Times New Roman" w:hAnsi="Calibri Light" w:cs="Calibri Light"/>
          <w:sz w:val="22"/>
          <w:szCs w:val="22"/>
          <w:lang w:eastAsia="en-US"/>
        </w:rPr>
      </w:pPr>
      <w:r w:rsidRPr="00B170A4">
        <w:rPr>
          <w:rFonts w:ascii="Calibri Light" w:eastAsia="Times New Roman" w:hAnsi="Calibri Light" w:cs="Calibri Light"/>
          <w:sz w:val="22"/>
          <w:szCs w:val="22"/>
          <w:lang w:eastAsia="en-US"/>
        </w:rPr>
        <w:t>5.2.2. pakavimo, pakrovimo, tranzito, iškrovimo, išpakavimo, tikrinimo, draudimo ir kitas su Prekių tiekimu susijusias išlaidas;</w:t>
      </w:r>
    </w:p>
    <w:p w14:paraId="388C4263" w14:textId="77777777" w:rsidR="00B170A4" w:rsidRPr="00B170A4" w:rsidRDefault="00B170A4" w:rsidP="00B170A4">
      <w:pPr>
        <w:autoSpaceDE w:val="0"/>
        <w:autoSpaceDN w:val="0"/>
        <w:adjustRightInd w:val="0"/>
        <w:spacing w:after="0" w:line="240" w:lineRule="auto"/>
        <w:ind w:firstLine="312"/>
        <w:jc w:val="both"/>
        <w:rPr>
          <w:rFonts w:ascii="Calibri Light" w:eastAsia="Times New Roman" w:hAnsi="Calibri Light" w:cs="Calibri Light"/>
          <w:sz w:val="22"/>
          <w:szCs w:val="22"/>
          <w:lang w:eastAsia="en-US"/>
        </w:rPr>
      </w:pPr>
      <w:r w:rsidRPr="00B170A4">
        <w:rPr>
          <w:rFonts w:ascii="Calibri Light" w:eastAsia="Times New Roman" w:hAnsi="Calibri Light" w:cs="Calibri Light"/>
          <w:sz w:val="22"/>
          <w:szCs w:val="22"/>
          <w:lang w:eastAsia="en-US"/>
        </w:rPr>
        <w:t>5.2.3. visas su dokumentų, kurių reikalauja Pirkėjas, rengimu ir pateikimu susijusias išlaidas;</w:t>
      </w:r>
    </w:p>
    <w:p w14:paraId="77DBA00F" w14:textId="77777777" w:rsidR="00B170A4" w:rsidRPr="00B170A4" w:rsidRDefault="00B170A4" w:rsidP="00B170A4">
      <w:pPr>
        <w:autoSpaceDE w:val="0"/>
        <w:autoSpaceDN w:val="0"/>
        <w:adjustRightInd w:val="0"/>
        <w:spacing w:after="0" w:line="240" w:lineRule="auto"/>
        <w:ind w:firstLine="312"/>
        <w:jc w:val="both"/>
        <w:rPr>
          <w:rFonts w:ascii="Calibri Light" w:eastAsia="Times New Roman" w:hAnsi="Calibri Light" w:cs="Calibri Light"/>
          <w:sz w:val="22"/>
          <w:szCs w:val="22"/>
          <w:lang w:eastAsia="en-US"/>
        </w:rPr>
      </w:pPr>
      <w:r w:rsidRPr="00B170A4">
        <w:rPr>
          <w:rFonts w:ascii="Calibri Light" w:eastAsia="Times New Roman" w:hAnsi="Calibri Light" w:cs="Calibri Light"/>
          <w:sz w:val="22"/>
          <w:szCs w:val="22"/>
          <w:lang w:eastAsia="en-US"/>
        </w:rPr>
        <w:t>5.2.4. pristatytų Prekių surinkimo vietoje ir / arba paleidimo, ir / arba priežiūros išlaidas;</w:t>
      </w:r>
    </w:p>
    <w:p w14:paraId="3F986652" w14:textId="77777777" w:rsidR="00B170A4" w:rsidRPr="00B170A4" w:rsidRDefault="00B170A4" w:rsidP="00B170A4">
      <w:pPr>
        <w:autoSpaceDE w:val="0"/>
        <w:autoSpaceDN w:val="0"/>
        <w:adjustRightInd w:val="0"/>
        <w:spacing w:after="0" w:line="240" w:lineRule="auto"/>
        <w:ind w:firstLine="312"/>
        <w:jc w:val="both"/>
        <w:rPr>
          <w:rFonts w:ascii="Calibri Light" w:eastAsia="Times New Roman" w:hAnsi="Calibri Light" w:cs="Calibri Light"/>
          <w:sz w:val="22"/>
          <w:szCs w:val="22"/>
          <w:lang w:eastAsia="en-US"/>
        </w:rPr>
      </w:pPr>
      <w:r w:rsidRPr="00B170A4">
        <w:rPr>
          <w:rFonts w:ascii="Calibri Light" w:eastAsia="Times New Roman" w:hAnsi="Calibri Light" w:cs="Calibri Light"/>
          <w:sz w:val="22"/>
          <w:szCs w:val="22"/>
          <w:lang w:eastAsia="en-US"/>
        </w:rPr>
        <w:t>5.2.5. aprūpinimo įrankiais, reikalingais pristatytų Prekių surinkimui ir / arba priežiūrai, išlaidas;</w:t>
      </w:r>
    </w:p>
    <w:p w14:paraId="549A2FD4" w14:textId="77777777" w:rsidR="00B170A4" w:rsidRPr="00B170A4" w:rsidRDefault="00B170A4" w:rsidP="00B170A4">
      <w:pPr>
        <w:autoSpaceDE w:val="0"/>
        <w:autoSpaceDN w:val="0"/>
        <w:adjustRightInd w:val="0"/>
        <w:spacing w:after="0" w:line="240" w:lineRule="auto"/>
        <w:ind w:firstLine="312"/>
        <w:jc w:val="both"/>
        <w:rPr>
          <w:rFonts w:ascii="Calibri Light" w:eastAsia="Times New Roman" w:hAnsi="Calibri Light" w:cs="Calibri Light"/>
          <w:sz w:val="22"/>
          <w:szCs w:val="22"/>
          <w:lang w:eastAsia="en-US"/>
        </w:rPr>
      </w:pPr>
      <w:r w:rsidRPr="00B170A4">
        <w:rPr>
          <w:rFonts w:ascii="Calibri Light" w:eastAsia="Times New Roman" w:hAnsi="Calibri Light" w:cs="Calibri Light"/>
          <w:sz w:val="22"/>
          <w:szCs w:val="22"/>
          <w:lang w:eastAsia="en-US"/>
        </w:rPr>
        <w:t>5.2.6. naudojimo ir priežiūros instrukcijų, numatytų Techninėje specifikacijoje, pateikimo išlaidas;</w:t>
      </w:r>
    </w:p>
    <w:p w14:paraId="3A29C244" w14:textId="77777777" w:rsidR="00B170A4" w:rsidRPr="00B170A4" w:rsidRDefault="00B170A4" w:rsidP="00B170A4">
      <w:pPr>
        <w:autoSpaceDE w:val="0"/>
        <w:autoSpaceDN w:val="0"/>
        <w:adjustRightInd w:val="0"/>
        <w:spacing w:after="0" w:line="240" w:lineRule="auto"/>
        <w:ind w:firstLine="312"/>
        <w:jc w:val="both"/>
        <w:rPr>
          <w:rFonts w:ascii="Calibri Light" w:eastAsia="Times New Roman" w:hAnsi="Calibri Light" w:cs="Calibri Light"/>
          <w:sz w:val="22"/>
          <w:szCs w:val="22"/>
          <w:lang w:eastAsia="en-US"/>
        </w:rPr>
      </w:pPr>
      <w:r w:rsidRPr="00B170A4">
        <w:rPr>
          <w:rFonts w:ascii="Calibri Light" w:eastAsia="Times New Roman" w:hAnsi="Calibri Light" w:cs="Calibri Light"/>
          <w:sz w:val="22"/>
          <w:szCs w:val="22"/>
          <w:lang w:eastAsia="en-US"/>
        </w:rPr>
        <w:t>5.2.7. Prekių garantinės priežiūros išlaidas.</w:t>
      </w:r>
    </w:p>
    <w:p w14:paraId="6F0E73E8" w14:textId="77777777" w:rsidR="00B170A4" w:rsidRPr="00B170A4" w:rsidRDefault="00B170A4" w:rsidP="00B170A4">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rPr>
          <w:rFonts w:ascii="Calibri Light" w:eastAsia="Times New Roman" w:hAnsi="Calibri Light" w:cs="Calibri Light"/>
          <w:b/>
          <w:bCs/>
          <w:sz w:val="22"/>
          <w:szCs w:val="22"/>
          <w:lang w:eastAsia="en-US"/>
        </w:rPr>
      </w:pPr>
      <w:r w:rsidRPr="00B170A4">
        <w:rPr>
          <w:rFonts w:ascii="Calibri Light" w:eastAsia="Times New Roman" w:hAnsi="Calibri Light" w:cs="Calibri Light"/>
          <w:b/>
          <w:bCs/>
          <w:sz w:val="22"/>
          <w:szCs w:val="22"/>
          <w:lang w:eastAsia="en-US"/>
        </w:rPr>
        <w:t>6. Sutarties įvykdymo užtikrinimas</w:t>
      </w:r>
    </w:p>
    <w:p w14:paraId="188176E2" w14:textId="77777777" w:rsidR="00B170A4" w:rsidRPr="00B170A4" w:rsidRDefault="00B170A4" w:rsidP="00B170A4">
      <w:pPr>
        <w:autoSpaceDE w:val="0"/>
        <w:autoSpaceDN w:val="0"/>
        <w:adjustRightInd w:val="0"/>
        <w:spacing w:after="0" w:line="240" w:lineRule="auto"/>
        <w:ind w:firstLine="312"/>
        <w:jc w:val="both"/>
        <w:rPr>
          <w:rFonts w:ascii="Calibri Light" w:eastAsia="Times New Roman" w:hAnsi="Calibri Light" w:cs="Calibri Light"/>
          <w:sz w:val="22"/>
          <w:szCs w:val="22"/>
          <w:lang w:eastAsia="en-US"/>
        </w:rPr>
      </w:pPr>
      <w:r w:rsidRPr="00B170A4">
        <w:rPr>
          <w:rFonts w:ascii="Calibri Light" w:eastAsia="Times New Roman" w:hAnsi="Calibri Light" w:cs="Calibri Light"/>
          <w:sz w:val="22"/>
          <w:szCs w:val="22"/>
          <w:lang w:eastAsia="en-US"/>
        </w:rPr>
        <w:t>6.1. Sutarties specialiosiose sąlygose nurodytu terminu Tiekėjas pateikia Sutarties įvykdymo užtikrinimą. Sutarties įvykdymo užtikrinime turi būti numatyta, kad Tiekėjas neturi teisės reikalauti, kad Pirkėjas pagrįstų savo reikalavimą. Jei Tiekėjas per šį laikotarpį Sutarties įvykdymo užtikrinimo nepateikia, laikoma, kad Tiekėjas atsisakė sudaryti Sutartį.</w:t>
      </w:r>
    </w:p>
    <w:p w14:paraId="39BA6949" w14:textId="77777777" w:rsidR="00B170A4" w:rsidRPr="00B170A4" w:rsidRDefault="00B170A4" w:rsidP="00B170A4">
      <w:pPr>
        <w:autoSpaceDE w:val="0"/>
        <w:autoSpaceDN w:val="0"/>
        <w:adjustRightInd w:val="0"/>
        <w:spacing w:after="0" w:line="240" w:lineRule="auto"/>
        <w:ind w:firstLine="312"/>
        <w:jc w:val="both"/>
        <w:rPr>
          <w:rFonts w:ascii="Calibri Light" w:eastAsia="Times New Roman" w:hAnsi="Calibri Light" w:cs="Calibri Light"/>
          <w:sz w:val="22"/>
          <w:szCs w:val="22"/>
          <w:lang w:eastAsia="en-US"/>
        </w:rPr>
      </w:pPr>
      <w:r w:rsidRPr="00B170A4">
        <w:rPr>
          <w:rFonts w:ascii="Calibri Light" w:eastAsia="Times New Roman" w:hAnsi="Calibri Light" w:cs="Calibri Light"/>
          <w:sz w:val="22"/>
          <w:szCs w:val="22"/>
          <w:lang w:eastAsia="en-US"/>
        </w:rPr>
        <w:t>6.2. Sutarties užtikrinančiame dokumente turi būti nurodyta / numatyta, kad užtikrinimą teikianti įstaiga neatšaukiamai ir besąlygiškai įsipareigoja sumokėti pagal garantiją ar laidavimo raštą / liudijimą Tiekėjui priklausančią sumą numatytą Sutarties specialiųjų salygų 4.1. p.</w:t>
      </w:r>
    </w:p>
    <w:p w14:paraId="3F65DD4D" w14:textId="77777777" w:rsidR="00B170A4" w:rsidRPr="00B170A4" w:rsidRDefault="00B170A4" w:rsidP="00B170A4">
      <w:pPr>
        <w:autoSpaceDE w:val="0"/>
        <w:autoSpaceDN w:val="0"/>
        <w:adjustRightInd w:val="0"/>
        <w:spacing w:after="0" w:line="240" w:lineRule="auto"/>
        <w:ind w:firstLine="312"/>
        <w:jc w:val="both"/>
        <w:rPr>
          <w:rFonts w:ascii="Calibri Light" w:eastAsia="Times New Roman" w:hAnsi="Calibri Light" w:cs="Calibri Light"/>
          <w:sz w:val="22"/>
          <w:szCs w:val="22"/>
          <w:lang w:eastAsia="en-US"/>
        </w:rPr>
      </w:pPr>
      <w:r w:rsidRPr="00B170A4">
        <w:rPr>
          <w:rFonts w:ascii="Calibri Light" w:eastAsia="Times New Roman" w:hAnsi="Calibri Light" w:cs="Calibri Light"/>
          <w:sz w:val="22"/>
          <w:szCs w:val="22"/>
          <w:lang w:eastAsia="en-US"/>
        </w:rPr>
        <w:t xml:space="preserve">6.3. Sutarties įvykdymo užtikrinimu garantuojama, kad Pirkėjui bus atlyginti nuostoliai, atsiradę Tiekėjui dėl jo kaltės pažeidus Sutartį. </w:t>
      </w:r>
    </w:p>
    <w:p w14:paraId="41E7AD43" w14:textId="77777777" w:rsidR="00B170A4" w:rsidRPr="00B170A4" w:rsidRDefault="00B170A4" w:rsidP="00B170A4">
      <w:pPr>
        <w:autoSpaceDE w:val="0"/>
        <w:autoSpaceDN w:val="0"/>
        <w:adjustRightInd w:val="0"/>
        <w:spacing w:after="0" w:line="240" w:lineRule="auto"/>
        <w:ind w:firstLine="312"/>
        <w:jc w:val="both"/>
        <w:rPr>
          <w:rFonts w:ascii="Calibri Light" w:eastAsia="Times New Roman" w:hAnsi="Calibri Light" w:cs="Calibri Light"/>
          <w:sz w:val="22"/>
          <w:szCs w:val="22"/>
          <w:lang w:eastAsia="en-US"/>
        </w:rPr>
      </w:pPr>
      <w:r w:rsidRPr="00B170A4">
        <w:rPr>
          <w:rFonts w:ascii="Calibri Light" w:eastAsia="Times New Roman" w:hAnsi="Calibri Light" w:cs="Calibri Light"/>
          <w:sz w:val="22"/>
          <w:szCs w:val="22"/>
          <w:lang w:eastAsia="en-US"/>
        </w:rPr>
        <w:t>6.4. Prieš pateikdamas Sutarties įvykdymo užtikrinimą, Tiekėjas gali prašyti Pirkėjo patvirtinti, kad Tiekėjo siūlomą Sutarties įvykdymo užtikrinimą jis sutinka priimti. Tokiu atveju Pirkėjas privalo atsakyti Tiekėjui ne vėliau kaip per 3 (tris) darbo dienas nuo prašymo gavimo dienos. Sutarties įvykdymo užtikrinimas pateikiamas ta pačia valiuta, kokia atliekami mokėjimai.</w:t>
      </w:r>
    </w:p>
    <w:p w14:paraId="6FEEB875" w14:textId="77777777" w:rsidR="00B170A4" w:rsidRPr="00B170A4" w:rsidRDefault="00B170A4" w:rsidP="00B170A4">
      <w:pPr>
        <w:autoSpaceDE w:val="0"/>
        <w:autoSpaceDN w:val="0"/>
        <w:adjustRightInd w:val="0"/>
        <w:spacing w:after="0" w:line="240" w:lineRule="auto"/>
        <w:ind w:firstLine="312"/>
        <w:jc w:val="both"/>
        <w:rPr>
          <w:rFonts w:ascii="Calibri Light" w:eastAsia="Times New Roman" w:hAnsi="Calibri Light" w:cs="Calibri Light"/>
          <w:sz w:val="22"/>
          <w:szCs w:val="22"/>
          <w:lang w:eastAsia="en-US"/>
        </w:rPr>
      </w:pPr>
      <w:r w:rsidRPr="00B170A4">
        <w:rPr>
          <w:rFonts w:ascii="Calibri Light" w:eastAsia="Times New Roman" w:hAnsi="Calibri Light" w:cs="Calibri Light"/>
          <w:sz w:val="22"/>
          <w:szCs w:val="22"/>
          <w:lang w:eastAsia="en-US"/>
        </w:rPr>
        <w:t>6.5. Sutarties įvykdymo užtikrinimas turi galioti visą Sutarties vykdymo laikotarpį.</w:t>
      </w:r>
    </w:p>
    <w:p w14:paraId="34274788" w14:textId="77777777" w:rsidR="00B170A4" w:rsidRPr="00B170A4" w:rsidRDefault="00B170A4" w:rsidP="00B170A4">
      <w:pPr>
        <w:autoSpaceDE w:val="0"/>
        <w:autoSpaceDN w:val="0"/>
        <w:adjustRightInd w:val="0"/>
        <w:spacing w:after="0" w:line="240" w:lineRule="auto"/>
        <w:ind w:firstLine="312"/>
        <w:jc w:val="both"/>
        <w:rPr>
          <w:rFonts w:ascii="Calibri Light" w:eastAsia="Times New Roman" w:hAnsi="Calibri Light" w:cs="Calibri Light"/>
          <w:sz w:val="22"/>
          <w:szCs w:val="22"/>
          <w:lang w:eastAsia="en-US"/>
        </w:rPr>
      </w:pPr>
      <w:r w:rsidRPr="00B170A4">
        <w:rPr>
          <w:rFonts w:ascii="Calibri Light" w:eastAsia="Times New Roman" w:hAnsi="Calibri Light" w:cs="Calibri Light"/>
          <w:sz w:val="22"/>
          <w:szCs w:val="22"/>
          <w:lang w:eastAsia="en-US"/>
        </w:rPr>
        <w:t>6.6. Jei Sutarties vykdymo metu užtikrinimą išdavęs juridinis asmuo (garantas, laiduotojas) negali įvykdyti savo įsipareigojimų, Pirkėjas gali raštu pareikalauti Tiekėjo per 10 (dešimt) dienų pateikti naują Sutarties įvykdymo užtikrinimą, tokiomis pačiomis sąlygomis kaip ir ankstesnysis. Jei Tiekėjas nepateikia naujo užtikrinimo, Pirkėjas turi teisę nutraukti Sutartį.</w:t>
      </w:r>
    </w:p>
    <w:p w14:paraId="61EFFCF4" w14:textId="77777777" w:rsidR="00B170A4" w:rsidRPr="00B170A4" w:rsidRDefault="00B170A4" w:rsidP="00B170A4">
      <w:pPr>
        <w:autoSpaceDE w:val="0"/>
        <w:autoSpaceDN w:val="0"/>
        <w:adjustRightInd w:val="0"/>
        <w:spacing w:after="0" w:line="240" w:lineRule="auto"/>
        <w:ind w:firstLine="312"/>
        <w:jc w:val="both"/>
        <w:rPr>
          <w:rFonts w:ascii="Calibri Light" w:eastAsia="Times New Roman" w:hAnsi="Calibri Light" w:cs="Calibri Light"/>
          <w:sz w:val="22"/>
          <w:szCs w:val="22"/>
          <w:lang w:eastAsia="en-US"/>
        </w:rPr>
      </w:pPr>
      <w:r w:rsidRPr="00B170A4">
        <w:rPr>
          <w:rFonts w:ascii="Calibri Light" w:eastAsia="Times New Roman" w:hAnsi="Calibri Light" w:cs="Calibri Light"/>
          <w:sz w:val="22"/>
          <w:szCs w:val="22"/>
          <w:lang w:eastAsia="en-US"/>
        </w:rPr>
        <w:t>6.7. Jei Tiekėjas nevykdo savo sutartinių įsipareigojimų ar vykdo juos netinkamai, Pirkėjas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Pirkėjas įspėja apie tai Tiekėją, nurodydamas, dėl kokio pažeidimo pateikia šį reikalavimą.</w:t>
      </w:r>
    </w:p>
    <w:p w14:paraId="4EC80098" w14:textId="77777777" w:rsidR="00B170A4" w:rsidRPr="00B170A4" w:rsidRDefault="00B170A4" w:rsidP="00B170A4">
      <w:pPr>
        <w:autoSpaceDE w:val="0"/>
        <w:autoSpaceDN w:val="0"/>
        <w:adjustRightInd w:val="0"/>
        <w:spacing w:after="0" w:line="240" w:lineRule="auto"/>
        <w:ind w:firstLine="312"/>
        <w:jc w:val="both"/>
        <w:rPr>
          <w:rFonts w:ascii="Calibri Light" w:eastAsia="Times New Roman" w:hAnsi="Calibri Light" w:cs="Calibri Light"/>
          <w:sz w:val="22"/>
          <w:szCs w:val="22"/>
          <w:lang w:eastAsia="en-US"/>
        </w:rPr>
      </w:pPr>
      <w:r w:rsidRPr="00B170A4">
        <w:rPr>
          <w:rFonts w:ascii="Calibri Light" w:eastAsia="Times New Roman" w:hAnsi="Calibri Light" w:cs="Calibri Light"/>
          <w:sz w:val="22"/>
          <w:szCs w:val="22"/>
          <w:lang w:eastAsia="en-US"/>
        </w:rPr>
        <w:t>6.8. 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69CBACE5" w14:textId="77777777" w:rsidR="00B170A4" w:rsidRPr="00B170A4" w:rsidRDefault="00B170A4" w:rsidP="00B170A4">
      <w:pPr>
        <w:autoSpaceDE w:val="0"/>
        <w:autoSpaceDN w:val="0"/>
        <w:adjustRightInd w:val="0"/>
        <w:spacing w:after="0" w:line="240" w:lineRule="auto"/>
        <w:ind w:firstLine="312"/>
        <w:jc w:val="both"/>
        <w:rPr>
          <w:rFonts w:ascii="Calibri Light" w:eastAsia="Times New Roman" w:hAnsi="Calibri Light" w:cs="Calibri Light"/>
          <w:sz w:val="22"/>
          <w:szCs w:val="22"/>
          <w:lang w:eastAsia="en-US"/>
        </w:rPr>
      </w:pPr>
      <w:r w:rsidRPr="00B170A4">
        <w:rPr>
          <w:rFonts w:ascii="Calibri Light" w:eastAsia="Times New Roman" w:hAnsi="Calibri Light" w:cs="Calibri Light"/>
          <w:sz w:val="22"/>
          <w:szCs w:val="22"/>
          <w:lang w:eastAsia="en-US"/>
        </w:rPr>
        <w:t>6.9. Avansinio mokėjimo grąžinimo užtikrinimui taikomi Sutarties bendrųjų sąlygų 6.2, 6.3, 6.5, 6.6, 6.7, 6.8 punktai.</w:t>
      </w:r>
    </w:p>
    <w:p w14:paraId="45B4B9B0" w14:textId="77777777" w:rsidR="00B170A4" w:rsidRPr="00B170A4" w:rsidRDefault="00B170A4" w:rsidP="00B170A4">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rPr>
          <w:rFonts w:ascii="Calibri Light" w:eastAsia="Times New Roman" w:hAnsi="Calibri Light" w:cs="Calibri Light"/>
          <w:b/>
          <w:bCs/>
          <w:sz w:val="22"/>
          <w:szCs w:val="22"/>
          <w:lang w:eastAsia="en-US"/>
        </w:rPr>
      </w:pPr>
      <w:r w:rsidRPr="00B170A4">
        <w:rPr>
          <w:rFonts w:ascii="Calibri Light" w:eastAsia="Times New Roman" w:hAnsi="Calibri Light" w:cs="Calibri Light"/>
          <w:b/>
          <w:bCs/>
          <w:sz w:val="22"/>
          <w:szCs w:val="22"/>
          <w:lang w:eastAsia="en-US"/>
        </w:rPr>
        <w:t>7. Prekių tiekimo grafikas</w:t>
      </w:r>
    </w:p>
    <w:p w14:paraId="41446F60" w14:textId="77777777" w:rsidR="00B170A4" w:rsidRPr="00B170A4" w:rsidRDefault="00B170A4" w:rsidP="00B170A4">
      <w:pPr>
        <w:autoSpaceDE w:val="0"/>
        <w:autoSpaceDN w:val="0"/>
        <w:adjustRightInd w:val="0"/>
        <w:spacing w:after="0" w:line="240" w:lineRule="auto"/>
        <w:ind w:firstLine="312"/>
        <w:jc w:val="both"/>
        <w:rPr>
          <w:rFonts w:ascii="Calibri Light" w:eastAsia="Times New Roman" w:hAnsi="Calibri Light" w:cs="Calibri Light"/>
          <w:sz w:val="22"/>
          <w:szCs w:val="22"/>
          <w:lang w:eastAsia="en-US"/>
        </w:rPr>
      </w:pPr>
      <w:r w:rsidRPr="00B170A4">
        <w:rPr>
          <w:rFonts w:ascii="Calibri Light" w:eastAsia="Times New Roman" w:hAnsi="Calibri Light" w:cs="Calibri Light"/>
          <w:sz w:val="22"/>
          <w:szCs w:val="22"/>
          <w:lang w:eastAsia="en-US"/>
        </w:rPr>
        <w:t>7.1. Prekių tiekimo grafike turi būti numatyta tvarka, kuria Tiekėjas vykdys Sutartį, įskaitant, bet neapsiribojant, Sutarties specialiosiose sąlygose numatytu Prekių instaliavimu, išbandymu, paleidimu, personalo apmokymu ir kt., Prekių pristatymu į pristatymo vietą ir kt. duomenų ar informacijos pateikimu, kurios Pirkėjas gali pagrįstai pareikalauti.</w:t>
      </w:r>
    </w:p>
    <w:p w14:paraId="797198ED" w14:textId="77777777" w:rsidR="00B170A4" w:rsidRPr="00B170A4" w:rsidRDefault="00B170A4" w:rsidP="00B170A4">
      <w:pPr>
        <w:autoSpaceDE w:val="0"/>
        <w:autoSpaceDN w:val="0"/>
        <w:adjustRightInd w:val="0"/>
        <w:spacing w:after="0" w:line="240" w:lineRule="auto"/>
        <w:ind w:firstLine="312"/>
        <w:jc w:val="both"/>
        <w:rPr>
          <w:rFonts w:ascii="Calibri Light" w:eastAsia="Times New Roman" w:hAnsi="Calibri Light" w:cs="Calibri Light"/>
          <w:sz w:val="22"/>
          <w:szCs w:val="22"/>
          <w:lang w:eastAsia="en-US"/>
        </w:rPr>
      </w:pPr>
      <w:r w:rsidRPr="00B170A4">
        <w:rPr>
          <w:rFonts w:ascii="Calibri Light" w:eastAsia="Times New Roman" w:hAnsi="Calibri Light" w:cs="Calibri Light"/>
          <w:sz w:val="22"/>
          <w:szCs w:val="22"/>
          <w:lang w:eastAsia="en-US"/>
        </w:rPr>
        <w:t>7.2. Be Pirkėjo raštiško sutikimo negalimas joks Prekių tiekimo grafiko keitimas.</w:t>
      </w:r>
    </w:p>
    <w:p w14:paraId="1604C140" w14:textId="77777777" w:rsidR="00B170A4" w:rsidRPr="00B170A4" w:rsidRDefault="00B170A4" w:rsidP="00B170A4">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rPr>
          <w:rFonts w:ascii="Calibri Light" w:eastAsia="Times New Roman" w:hAnsi="Calibri Light" w:cs="Calibri Light"/>
          <w:b/>
          <w:bCs/>
          <w:sz w:val="22"/>
          <w:szCs w:val="22"/>
          <w:lang w:eastAsia="en-US"/>
        </w:rPr>
      </w:pPr>
      <w:r w:rsidRPr="00B170A4">
        <w:rPr>
          <w:rFonts w:ascii="Calibri Light" w:eastAsia="Times New Roman" w:hAnsi="Calibri Light" w:cs="Calibri Light"/>
          <w:b/>
          <w:bCs/>
          <w:sz w:val="22"/>
          <w:szCs w:val="22"/>
          <w:lang w:eastAsia="en-US"/>
        </w:rPr>
        <w:t>8. Prekių tiekimo terminai ir vieta</w:t>
      </w:r>
    </w:p>
    <w:p w14:paraId="4F765F2F" w14:textId="77777777" w:rsidR="00B170A4" w:rsidRPr="00B170A4" w:rsidRDefault="00B170A4" w:rsidP="00B170A4">
      <w:pPr>
        <w:autoSpaceDE w:val="0"/>
        <w:autoSpaceDN w:val="0"/>
        <w:adjustRightInd w:val="0"/>
        <w:spacing w:after="0" w:line="240" w:lineRule="auto"/>
        <w:ind w:firstLine="312"/>
        <w:jc w:val="both"/>
        <w:rPr>
          <w:rFonts w:ascii="Calibri Light" w:eastAsia="Times New Roman" w:hAnsi="Calibri Light" w:cs="Calibri Light"/>
          <w:i/>
          <w:iCs/>
          <w:sz w:val="22"/>
          <w:szCs w:val="22"/>
          <w:lang w:eastAsia="en-US"/>
        </w:rPr>
      </w:pPr>
      <w:r w:rsidRPr="00B170A4">
        <w:rPr>
          <w:rFonts w:ascii="Calibri Light" w:eastAsia="Times New Roman" w:hAnsi="Calibri Light" w:cs="Calibri Light"/>
          <w:sz w:val="22"/>
          <w:szCs w:val="22"/>
          <w:lang w:eastAsia="en-US"/>
        </w:rPr>
        <w:t>8.1. Prekės Pirkėjui pristatomos ir perduodamos Sutarties specialiosiose sąlygose nurodytu adresu.</w:t>
      </w:r>
    </w:p>
    <w:p w14:paraId="0B2E6AFD" w14:textId="77777777" w:rsidR="00B170A4" w:rsidRPr="00B170A4" w:rsidRDefault="00B170A4" w:rsidP="00B170A4">
      <w:pPr>
        <w:autoSpaceDE w:val="0"/>
        <w:autoSpaceDN w:val="0"/>
        <w:adjustRightInd w:val="0"/>
        <w:spacing w:after="0" w:line="240" w:lineRule="auto"/>
        <w:ind w:firstLine="312"/>
        <w:jc w:val="both"/>
        <w:rPr>
          <w:rFonts w:ascii="Calibri Light" w:eastAsia="Times New Roman" w:hAnsi="Calibri Light" w:cs="Calibri Light"/>
          <w:i/>
          <w:iCs/>
          <w:sz w:val="22"/>
          <w:szCs w:val="22"/>
          <w:lang w:eastAsia="en-US"/>
        </w:rPr>
      </w:pPr>
      <w:r w:rsidRPr="00B170A4">
        <w:rPr>
          <w:rFonts w:ascii="Calibri Light" w:eastAsia="Times New Roman" w:hAnsi="Calibri Light" w:cs="Calibri Light"/>
          <w:sz w:val="22"/>
          <w:szCs w:val="22"/>
          <w:lang w:eastAsia="en-US"/>
        </w:rPr>
        <w:t>8.2. Prekės yra tiekiamos Sutarties specialiosiose sąlygose nurodytais terminais.</w:t>
      </w:r>
    </w:p>
    <w:p w14:paraId="0ECB2861" w14:textId="77777777" w:rsidR="00B170A4" w:rsidRPr="00B170A4" w:rsidRDefault="00B170A4" w:rsidP="00B170A4">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rPr>
          <w:rFonts w:ascii="Calibri Light" w:eastAsia="Times New Roman" w:hAnsi="Calibri Light" w:cs="Calibri Light"/>
          <w:b/>
          <w:bCs/>
          <w:sz w:val="22"/>
          <w:szCs w:val="22"/>
          <w:lang w:eastAsia="en-US"/>
        </w:rPr>
      </w:pPr>
      <w:r w:rsidRPr="00B170A4">
        <w:rPr>
          <w:rFonts w:ascii="Calibri Light" w:eastAsia="Times New Roman" w:hAnsi="Calibri Light" w:cs="Calibri Light"/>
          <w:b/>
          <w:bCs/>
          <w:sz w:val="22"/>
          <w:szCs w:val="22"/>
          <w:lang w:eastAsia="en-US"/>
        </w:rPr>
        <w:t>9. Prekių naudojimo ir priežiūros instrukcijos</w:t>
      </w:r>
    </w:p>
    <w:p w14:paraId="22D8DB1F" w14:textId="77777777" w:rsidR="00B170A4" w:rsidRPr="00B170A4" w:rsidRDefault="00B170A4" w:rsidP="00B170A4">
      <w:pPr>
        <w:autoSpaceDE w:val="0"/>
        <w:autoSpaceDN w:val="0"/>
        <w:adjustRightInd w:val="0"/>
        <w:spacing w:after="0" w:line="240" w:lineRule="auto"/>
        <w:ind w:firstLine="312"/>
        <w:jc w:val="both"/>
        <w:rPr>
          <w:rFonts w:ascii="Calibri Light" w:eastAsia="Times New Roman" w:hAnsi="Calibri Light" w:cs="Calibri Light"/>
          <w:sz w:val="22"/>
          <w:szCs w:val="22"/>
          <w:lang w:eastAsia="en-US"/>
        </w:rPr>
      </w:pPr>
      <w:r w:rsidRPr="00B170A4">
        <w:rPr>
          <w:rFonts w:ascii="Calibri Light" w:eastAsia="Times New Roman" w:hAnsi="Calibri Light" w:cs="Calibri Light"/>
          <w:sz w:val="22"/>
          <w:szCs w:val="22"/>
          <w:lang w:eastAsia="en-US"/>
        </w:rPr>
        <w:lastRenderedPageBreak/>
        <w:t>9.1. Tiekėjas kartu su Prekėmis turi pateikti Pirkėjui naudojimo ir priežiūros instrukcijas, kuriose būtų detaliai aprašyta, kaip naudoti, prižiūrėti, reguliuoti ir taisyti bet kurias Prekes ar jų dalis.</w:t>
      </w:r>
    </w:p>
    <w:p w14:paraId="745AEB7B" w14:textId="77777777" w:rsidR="00B170A4" w:rsidRPr="00B170A4" w:rsidRDefault="00B170A4" w:rsidP="00B170A4">
      <w:pPr>
        <w:autoSpaceDE w:val="0"/>
        <w:autoSpaceDN w:val="0"/>
        <w:adjustRightInd w:val="0"/>
        <w:spacing w:after="0" w:line="240" w:lineRule="auto"/>
        <w:ind w:firstLine="312"/>
        <w:jc w:val="both"/>
        <w:rPr>
          <w:rFonts w:ascii="Calibri Light" w:eastAsia="Times New Roman" w:hAnsi="Calibri Light" w:cs="Calibri Light"/>
          <w:sz w:val="22"/>
          <w:szCs w:val="22"/>
          <w:lang w:eastAsia="en-US"/>
        </w:rPr>
      </w:pPr>
      <w:r w:rsidRPr="00B170A4">
        <w:rPr>
          <w:rFonts w:ascii="Calibri Light" w:eastAsia="Times New Roman" w:hAnsi="Calibri Light" w:cs="Calibri Light"/>
          <w:sz w:val="22"/>
          <w:szCs w:val="22"/>
          <w:lang w:eastAsia="en-US"/>
        </w:rPr>
        <w:t>9.2. Techninėje specifikacijoje turi būti nurodyta naudojimo ir priežiūros instrukcijų kalba ir kopijų kiekis. Kol šios instrukcijos nepateikiamos Pirkėjui, laikoma, kad pateiktos ne visos Prekės.</w:t>
      </w:r>
    </w:p>
    <w:p w14:paraId="5F08C8DD" w14:textId="77777777" w:rsidR="00B170A4" w:rsidRPr="00B170A4" w:rsidRDefault="00B170A4" w:rsidP="00B170A4">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rPr>
          <w:rFonts w:ascii="Calibri Light" w:eastAsia="Times New Roman" w:hAnsi="Calibri Light" w:cs="Calibri Light"/>
          <w:b/>
          <w:bCs/>
          <w:sz w:val="22"/>
          <w:szCs w:val="22"/>
          <w:lang w:eastAsia="en-US"/>
        </w:rPr>
      </w:pPr>
      <w:r w:rsidRPr="00B170A4">
        <w:rPr>
          <w:rFonts w:ascii="Calibri Light" w:eastAsia="Times New Roman" w:hAnsi="Calibri Light" w:cs="Calibri Light"/>
          <w:b/>
          <w:bCs/>
          <w:sz w:val="22"/>
          <w:szCs w:val="22"/>
          <w:lang w:eastAsia="en-US"/>
        </w:rPr>
        <w:t>10. Prekių kokybė ir garantiniai įsipareigojimai</w:t>
      </w:r>
    </w:p>
    <w:p w14:paraId="6F0EB7CD" w14:textId="77777777" w:rsidR="00B170A4" w:rsidRPr="00B170A4" w:rsidRDefault="00B170A4" w:rsidP="00B170A4">
      <w:pPr>
        <w:autoSpaceDE w:val="0"/>
        <w:autoSpaceDN w:val="0"/>
        <w:adjustRightInd w:val="0"/>
        <w:spacing w:after="0" w:line="240" w:lineRule="auto"/>
        <w:ind w:firstLine="312"/>
        <w:jc w:val="both"/>
        <w:rPr>
          <w:rFonts w:ascii="Calibri Light" w:eastAsia="Times New Roman" w:hAnsi="Calibri Light" w:cs="Calibri Light"/>
          <w:sz w:val="22"/>
          <w:szCs w:val="22"/>
          <w:lang w:eastAsia="en-US"/>
        </w:rPr>
      </w:pPr>
      <w:r w:rsidRPr="00B170A4">
        <w:rPr>
          <w:rFonts w:ascii="Calibri Light" w:eastAsia="Times New Roman" w:hAnsi="Calibri Light" w:cs="Calibri Light"/>
          <w:sz w:val="22"/>
          <w:szCs w:val="22"/>
          <w:lang w:eastAsia="en-US"/>
        </w:rPr>
        <w:t>10.1. Tiekėjas garantuoja Prekių kokybę bei paslėptų trūkumų nebuvimą. Prekių kokybė privalo atitikti Techninėje specifikacijoje, Sutarties sąlygose pateiktus reikalavimus, taip pat perkamų Prekių pavyzdžius, modelius ar aprašymus, Prekių dydį / svorį bei daiktų kokybę nustatančių dokumentų reikalavimus.</w:t>
      </w:r>
    </w:p>
    <w:p w14:paraId="22AE146F" w14:textId="77777777" w:rsidR="00B170A4" w:rsidRPr="00B170A4" w:rsidRDefault="00B170A4" w:rsidP="00B170A4">
      <w:pPr>
        <w:autoSpaceDE w:val="0"/>
        <w:autoSpaceDN w:val="0"/>
        <w:adjustRightInd w:val="0"/>
        <w:spacing w:after="0" w:line="240" w:lineRule="auto"/>
        <w:ind w:firstLine="312"/>
        <w:jc w:val="both"/>
        <w:rPr>
          <w:rFonts w:ascii="Calibri Light" w:eastAsia="Times New Roman" w:hAnsi="Calibri Light" w:cs="Calibri Light"/>
          <w:sz w:val="22"/>
          <w:szCs w:val="22"/>
          <w:lang w:eastAsia="en-US"/>
        </w:rPr>
      </w:pPr>
      <w:r w:rsidRPr="00B170A4">
        <w:rPr>
          <w:rFonts w:ascii="Calibri Light" w:eastAsia="Times New Roman" w:hAnsi="Calibri Light" w:cs="Calibri Light"/>
          <w:sz w:val="22"/>
          <w:szCs w:val="22"/>
          <w:lang w:eastAsia="en-US"/>
        </w:rPr>
        <w:t>10.2. Jei per Sutarties specialiosiose sąlygose nurodytą garantinį terminą po Prekių</w:t>
      </w:r>
      <w:r w:rsidRPr="00B170A4">
        <w:rPr>
          <w:rFonts w:ascii="Calibri Light" w:eastAsia="Times New Roman" w:hAnsi="Calibri Light" w:cs="Calibri Light"/>
          <w:i/>
          <w:iCs/>
          <w:sz w:val="22"/>
          <w:szCs w:val="22"/>
          <w:lang w:eastAsia="en-US"/>
        </w:rPr>
        <w:t xml:space="preserve"> </w:t>
      </w:r>
      <w:r w:rsidRPr="00B170A4">
        <w:rPr>
          <w:rFonts w:ascii="Calibri Light" w:eastAsia="Times New Roman" w:hAnsi="Calibri Light" w:cs="Calibri Light"/>
          <w:sz w:val="22"/>
          <w:szCs w:val="22"/>
          <w:lang w:eastAsia="en-US"/>
        </w:rPr>
        <w:t>perdavimo Pirkėjui dienos išryškėja paslėptų Prekių trūkumų, kurie atsirado ne dėl to, kad Pirkėjas pažeidė Prekių naudojimo ir /ar daiktų saugojimo taisykles, Pirkėjas per 5 (penkias) darbo dienas turi pranešti apie tokius neatitikimus Tiekėjui, nurodydamas protingą terminą, per kurį Tiekėjas turi pašalinti defektą ar gedimą. Gavęs pranešimą Tiekėjas per pranešime nurodytą terminą privalo pakeisti Prekes tinkamos kokybės Prekėmis, pašalinti trūkumus ar gedimą. Jeigu per pranešime nurodytą terminą Tiekėjas nepašalina trūkumų ar gedimo, Tiekėjas turi atlyginti Pirkėjo turėtas išlaidas dėl trūkumų šalinimo.</w:t>
      </w:r>
    </w:p>
    <w:p w14:paraId="0B529B9A" w14:textId="77777777" w:rsidR="00B170A4" w:rsidRPr="00B170A4" w:rsidRDefault="00B170A4" w:rsidP="00B170A4">
      <w:pPr>
        <w:autoSpaceDE w:val="0"/>
        <w:autoSpaceDN w:val="0"/>
        <w:adjustRightInd w:val="0"/>
        <w:spacing w:after="0" w:line="240" w:lineRule="auto"/>
        <w:ind w:firstLine="312"/>
        <w:jc w:val="both"/>
        <w:rPr>
          <w:rFonts w:ascii="Calibri Light" w:eastAsia="Times New Roman" w:hAnsi="Calibri Light" w:cs="Calibri Light"/>
          <w:sz w:val="22"/>
          <w:szCs w:val="22"/>
          <w:lang w:eastAsia="en-US"/>
        </w:rPr>
      </w:pPr>
      <w:r w:rsidRPr="00B170A4">
        <w:rPr>
          <w:rFonts w:ascii="Calibri Light" w:eastAsia="Times New Roman" w:hAnsi="Calibri Light" w:cs="Calibri Light"/>
          <w:sz w:val="22"/>
          <w:szCs w:val="22"/>
          <w:lang w:eastAsia="en-US"/>
        </w:rPr>
        <w:t>10.3. Garantinių įsipareigojimų terminas yra dveji metai, jeigu Sutarties specialiosiose sąlygose nenumatyta kitaip. Jeigu Pardavėjas pakeičia Prekę ar jos komplektuojamąją detalę per nustatytą kokybės garantijos terminą, tai naujai Prekei ar naujai komplektuojamajai detalei taikomas toks pat kokybės garantijos terminas, koks buvo nustatytas ir patiektai Prekei ar Prekės komplektuojamai detalei.</w:t>
      </w:r>
    </w:p>
    <w:p w14:paraId="7B281C0A" w14:textId="77777777" w:rsidR="00B170A4" w:rsidRPr="00B170A4" w:rsidRDefault="00B170A4" w:rsidP="00B170A4">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rPr>
          <w:rFonts w:ascii="Calibri Light" w:eastAsia="Times New Roman" w:hAnsi="Calibri Light" w:cs="Calibri Light"/>
          <w:b/>
          <w:bCs/>
          <w:sz w:val="22"/>
          <w:szCs w:val="22"/>
          <w:lang w:eastAsia="en-US"/>
        </w:rPr>
      </w:pPr>
      <w:r w:rsidRPr="00B170A4">
        <w:rPr>
          <w:rFonts w:ascii="Calibri Light" w:eastAsia="Times New Roman" w:hAnsi="Calibri Light" w:cs="Calibri Light"/>
          <w:b/>
          <w:bCs/>
          <w:sz w:val="22"/>
          <w:szCs w:val="22"/>
          <w:lang w:eastAsia="en-US"/>
        </w:rPr>
        <w:t>11. Prekių perdavimas, nuosavybės teisės perėjimas, Prekių pakuotė</w:t>
      </w:r>
    </w:p>
    <w:p w14:paraId="4CC89535" w14:textId="77777777" w:rsidR="00B170A4" w:rsidRPr="00B170A4" w:rsidRDefault="00B170A4" w:rsidP="00B170A4">
      <w:pPr>
        <w:autoSpaceDE w:val="0"/>
        <w:autoSpaceDN w:val="0"/>
        <w:adjustRightInd w:val="0"/>
        <w:spacing w:after="0" w:line="240" w:lineRule="auto"/>
        <w:ind w:firstLine="312"/>
        <w:jc w:val="both"/>
        <w:rPr>
          <w:rFonts w:ascii="Calibri Light" w:eastAsia="Times New Roman" w:hAnsi="Calibri Light" w:cs="Calibri Light"/>
          <w:sz w:val="22"/>
          <w:szCs w:val="22"/>
          <w:lang w:eastAsia="en-US"/>
        </w:rPr>
      </w:pPr>
      <w:r w:rsidRPr="00B170A4">
        <w:rPr>
          <w:rFonts w:ascii="Calibri Light" w:eastAsia="Times New Roman" w:hAnsi="Calibri Light" w:cs="Calibri Light"/>
          <w:sz w:val="22"/>
          <w:szCs w:val="22"/>
          <w:lang w:eastAsia="en-US"/>
        </w:rPr>
        <w:t>11.1. Tiekėjas pristato Prekes Sutarties specialiųjų sąlygų 1.2 nurodytoje vietoje. Pristatymo terminas pradedamas skaičiuoti nuo Sutarties įsigaliojimo dienos. Iki priėmimo–perdavimo akto pasirašymo visa atsakomybė dėl Prekių atsitiktinio žuvimo ar sugadinimo tenka Tiekėjui, jeigu Sutarties specialiosiose sąlygose nenustatyta kitaip.</w:t>
      </w:r>
    </w:p>
    <w:p w14:paraId="4610E98C" w14:textId="77777777" w:rsidR="00B170A4" w:rsidRPr="00B170A4" w:rsidRDefault="00B170A4" w:rsidP="00B170A4">
      <w:pPr>
        <w:autoSpaceDE w:val="0"/>
        <w:autoSpaceDN w:val="0"/>
        <w:adjustRightInd w:val="0"/>
        <w:spacing w:after="0" w:line="240" w:lineRule="auto"/>
        <w:ind w:firstLine="312"/>
        <w:jc w:val="both"/>
        <w:rPr>
          <w:rFonts w:ascii="Calibri Light" w:eastAsia="Times New Roman" w:hAnsi="Calibri Light" w:cs="Calibri Light"/>
          <w:sz w:val="22"/>
          <w:szCs w:val="22"/>
          <w:lang w:eastAsia="en-US"/>
        </w:rPr>
      </w:pPr>
      <w:r w:rsidRPr="00B170A4">
        <w:rPr>
          <w:rFonts w:ascii="Calibri Light" w:eastAsia="Times New Roman" w:hAnsi="Calibri Light" w:cs="Calibri Light"/>
          <w:sz w:val="22"/>
          <w:szCs w:val="22"/>
          <w:lang w:eastAsia="en-US"/>
        </w:rPr>
        <w:t>11.2. Pristatydamas Prekes, Tiekėjas privalo pateikti deklaraciją, patvirtinančią, kad Prekių kokybė atitinka šios Sutarties bendrųjų sąlygų 10.1 punkte nustatytus kokybės reikalavimus, bei garantuoti, kad Prekių pristatymo metu nėra jokių paslėptų trūkumų.</w:t>
      </w:r>
    </w:p>
    <w:p w14:paraId="11DC6ACA" w14:textId="77777777" w:rsidR="00B170A4" w:rsidRPr="00B170A4" w:rsidRDefault="00B170A4" w:rsidP="00B170A4">
      <w:pPr>
        <w:autoSpaceDE w:val="0"/>
        <w:autoSpaceDN w:val="0"/>
        <w:adjustRightInd w:val="0"/>
        <w:spacing w:after="0" w:line="240" w:lineRule="auto"/>
        <w:ind w:firstLine="312"/>
        <w:jc w:val="both"/>
        <w:rPr>
          <w:rFonts w:ascii="Calibri Light" w:eastAsia="Times New Roman" w:hAnsi="Calibri Light" w:cs="Calibri Light"/>
          <w:sz w:val="22"/>
          <w:szCs w:val="22"/>
          <w:lang w:eastAsia="en-US"/>
        </w:rPr>
      </w:pPr>
      <w:r w:rsidRPr="00B170A4">
        <w:rPr>
          <w:rFonts w:ascii="Calibri Light" w:eastAsia="Times New Roman" w:hAnsi="Calibri Light" w:cs="Calibri Light"/>
          <w:sz w:val="22"/>
          <w:szCs w:val="22"/>
          <w:lang w:eastAsia="en-US"/>
        </w:rPr>
        <w:t>11.3. Prekių pakuotė turi atitikti atsparumo pakrovimo ir iškrovimo darbams reikalavimus, apsaugoti nuo meteorologinių veiksnių įtakos Prekių gabenimo ir sandėliavimo metu, užtikrinti Prekių išsaugojimą jas gabenant.</w:t>
      </w:r>
    </w:p>
    <w:p w14:paraId="4FF9936F" w14:textId="77777777" w:rsidR="00B170A4" w:rsidRPr="00B170A4" w:rsidRDefault="00B170A4" w:rsidP="00B170A4">
      <w:pPr>
        <w:autoSpaceDE w:val="0"/>
        <w:autoSpaceDN w:val="0"/>
        <w:adjustRightInd w:val="0"/>
        <w:spacing w:after="0" w:line="240" w:lineRule="auto"/>
        <w:ind w:firstLine="312"/>
        <w:jc w:val="both"/>
        <w:rPr>
          <w:rFonts w:ascii="Calibri Light" w:eastAsia="Times New Roman" w:hAnsi="Calibri Light" w:cs="Calibri Light"/>
          <w:sz w:val="22"/>
          <w:szCs w:val="22"/>
          <w:lang w:eastAsia="en-US"/>
        </w:rPr>
      </w:pPr>
      <w:r w:rsidRPr="00B170A4">
        <w:rPr>
          <w:rFonts w:ascii="Calibri Light" w:eastAsia="Times New Roman" w:hAnsi="Calibri Light" w:cs="Calibri Light"/>
          <w:sz w:val="22"/>
          <w:szCs w:val="22"/>
          <w:lang w:eastAsia="en-US"/>
        </w:rPr>
        <w:t>11.4. Prekių pakuotės turi būti paženklintos iš dviejų pusių nenuplaunamais dažais, nurodant Pirkėją, Tiekėją, Sutarties numerį, lydraščio, krovinio ir dėžės numerius, bruto ir neto svorį, dėžės matmenis, taip pat, reikalui esant, pateikiant kitas žodines ar simbolines nuorodas dėl elgsenos su Prekėmis.</w:t>
      </w:r>
    </w:p>
    <w:p w14:paraId="3499F12D" w14:textId="77777777" w:rsidR="00B170A4" w:rsidRPr="00B170A4" w:rsidRDefault="00B170A4" w:rsidP="00B170A4">
      <w:pPr>
        <w:autoSpaceDE w:val="0"/>
        <w:autoSpaceDN w:val="0"/>
        <w:adjustRightInd w:val="0"/>
        <w:spacing w:after="0" w:line="240" w:lineRule="auto"/>
        <w:ind w:firstLine="312"/>
        <w:jc w:val="both"/>
        <w:rPr>
          <w:rFonts w:ascii="Calibri Light" w:eastAsia="Times New Roman" w:hAnsi="Calibri Light" w:cs="Calibri Light"/>
          <w:sz w:val="22"/>
          <w:szCs w:val="22"/>
          <w:lang w:eastAsia="en-US"/>
        </w:rPr>
      </w:pPr>
      <w:r w:rsidRPr="00B170A4">
        <w:rPr>
          <w:rFonts w:ascii="Calibri Light" w:eastAsia="Times New Roman" w:hAnsi="Calibri Light" w:cs="Calibri Light"/>
          <w:sz w:val="22"/>
          <w:szCs w:val="22"/>
          <w:lang w:eastAsia="en-US"/>
        </w:rPr>
        <w:t>11.5. Nuosavybės teisė į Prekes Pirkėjui pereina nuo Prekių perdavimo–priėmimo akto pasirašymo. Pirkėjas pasirašo Prekių priėmimo–perdavimo aktą, jei visos Prekės atitinka Sutartyje nustatytus reikalavimus, yra tinkamai pristatytos bei įvykdyti kiti Sutartyje nustatyti Tiekėjo įsipareigojimai.</w:t>
      </w:r>
    </w:p>
    <w:p w14:paraId="10C61BC0" w14:textId="77777777" w:rsidR="00B170A4" w:rsidRPr="00B170A4" w:rsidRDefault="00B170A4" w:rsidP="00B170A4">
      <w:pPr>
        <w:autoSpaceDE w:val="0"/>
        <w:autoSpaceDN w:val="0"/>
        <w:adjustRightInd w:val="0"/>
        <w:spacing w:after="0" w:line="240" w:lineRule="auto"/>
        <w:ind w:firstLine="312"/>
        <w:jc w:val="both"/>
        <w:rPr>
          <w:rFonts w:ascii="Calibri Light" w:eastAsia="Times New Roman" w:hAnsi="Calibri Light" w:cs="Calibri Light"/>
          <w:sz w:val="22"/>
          <w:szCs w:val="22"/>
          <w:lang w:eastAsia="en-US"/>
        </w:rPr>
      </w:pPr>
      <w:r w:rsidRPr="00B170A4">
        <w:rPr>
          <w:rFonts w:ascii="Calibri Light" w:eastAsia="Times New Roman" w:hAnsi="Calibri Light" w:cs="Calibri Light"/>
          <w:sz w:val="22"/>
          <w:szCs w:val="22"/>
          <w:lang w:eastAsia="en-US"/>
        </w:rPr>
        <w:t>11.6. Tiekėjas, įvykdęs visus Sutartimi prisiimtus įsipareigojimus, turi kreiptis į Pirkėją dėl Prekių priėmimo–perdavimo akto pasirašymo. Pirkėjas turi ne vėliau kaip po 5 (penkių) darbo dienų pasirašyti Prekių priėmimo–perdavimo aktą arba atmesti Tiekėjo prašymą pasirašyti Prekių priėmimo–perdavimo aktą, nurodydamas priimto sprendimo motyvus bei priemones, kurių Tiekėjas privalo imtis, kad Prekių priėmimo–perdavimo aktas būtų pasirašytas. Prekių priėmimo–perdavimo aktas pasirašomas 2 (dviem) vienodą teisinę galią turinčiais egzemplioriais.</w:t>
      </w:r>
    </w:p>
    <w:p w14:paraId="1B234468" w14:textId="77777777" w:rsidR="00B170A4" w:rsidRPr="00B170A4" w:rsidRDefault="00B170A4" w:rsidP="00B170A4">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rPr>
          <w:rFonts w:ascii="Calibri Light" w:eastAsia="Times New Roman" w:hAnsi="Calibri Light" w:cs="Calibri Light"/>
          <w:b/>
          <w:bCs/>
          <w:sz w:val="22"/>
          <w:szCs w:val="22"/>
          <w:lang w:eastAsia="en-US"/>
        </w:rPr>
      </w:pPr>
      <w:r w:rsidRPr="00B170A4">
        <w:rPr>
          <w:rFonts w:ascii="Calibri Light" w:eastAsia="Times New Roman" w:hAnsi="Calibri Light" w:cs="Calibri Light"/>
          <w:b/>
          <w:bCs/>
          <w:sz w:val="22"/>
          <w:szCs w:val="22"/>
          <w:lang w:eastAsia="en-US"/>
        </w:rPr>
        <w:t>12. Šalių atsakomybė</w:t>
      </w:r>
    </w:p>
    <w:p w14:paraId="33041157" w14:textId="77777777" w:rsidR="00B170A4" w:rsidRPr="00B170A4" w:rsidRDefault="00B170A4" w:rsidP="00B170A4">
      <w:pPr>
        <w:autoSpaceDE w:val="0"/>
        <w:autoSpaceDN w:val="0"/>
        <w:adjustRightInd w:val="0"/>
        <w:spacing w:after="0" w:line="240" w:lineRule="auto"/>
        <w:ind w:firstLine="312"/>
        <w:jc w:val="both"/>
        <w:rPr>
          <w:rFonts w:ascii="Calibri Light" w:eastAsia="Times New Roman" w:hAnsi="Calibri Light" w:cs="Calibri Light"/>
          <w:sz w:val="22"/>
          <w:szCs w:val="22"/>
          <w:lang w:eastAsia="en-US"/>
        </w:rPr>
      </w:pPr>
      <w:r w:rsidRPr="00B170A4">
        <w:rPr>
          <w:rFonts w:ascii="Calibri Light" w:eastAsia="Times New Roman" w:hAnsi="Calibri Light" w:cs="Calibri Light"/>
          <w:sz w:val="22"/>
          <w:szCs w:val="22"/>
          <w:lang w:eastAsia="en-US"/>
        </w:rPr>
        <w:t>12.1.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3E19FBFD" w14:textId="77777777" w:rsidR="00B170A4" w:rsidRPr="00B170A4" w:rsidRDefault="00B170A4" w:rsidP="00B170A4">
      <w:pPr>
        <w:autoSpaceDE w:val="0"/>
        <w:autoSpaceDN w:val="0"/>
        <w:adjustRightInd w:val="0"/>
        <w:spacing w:after="0" w:line="240" w:lineRule="auto"/>
        <w:ind w:firstLine="312"/>
        <w:jc w:val="both"/>
        <w:rPr>
          <w:rFonts w:ascii="Calibri Light" w:eastAsia="Times New Roman" w:hAnsi="Calibri Light" w:cs="Calibri Light"/>
          <w:sz w:val="22"/>
          <w:szCs w:val="22"/>
          <w:lang w:eastAsia="en-US"/>
        </w:rPr>
      </w:pPr>
      <w:r w:rsidRPr="00B170A4">
        <w:rPr>
          <w:rFonts w:ascii="Calibri Light" w:eastAsia="Times New Roman" w:hAnsi="Calibri Light" w:cs="Calibri Light"/>
          <w:sz w:val="22"/>
          <w:szCs w:val="22"/>
          <w:lang w:eastAsia="en-US"/>
        </w:rPr>
        <w:t>12.2. Delspinigių dydis ir jų mokėjimo sąlygos nustatytos Sutarties specialiosiose sąlygose.</w:t>
      </w:r>
    </w:p>
    <w:p w14:paraId="05E4FA65" w14:textId="77777777" w:rsidR="00B170A4" w:rsidRPr="00B170A4" w:rsidRDefault="00B170A4" w:rsidP="00B170A4">
      <w:pPr>
        <w:autoSpaceDE w:val="0"/>
        <w:autoSpaceDN w:val="0"/>
        <w:adjustRightInd w:val="0"/>
        <w:spacing w:after="0" w:line="240" w:lineRule="auto"/>
        <w:ind w:firstLine="312"/>
        <w:jc w:val="both"/>
        <w:rPr>
          <w:rFonts w:ascii="Calibri Light" w:eastAsia="Times New Roman" w:hAnsi="Calibri Light" w:cs="Calibri Light"/>
          <w:sz w:val="22"/>
          <w:szCs w:val="22"/>
          <w:lang w:eastAsia="en-US"/>
        </w:rPr>
      </w:pPr>
      <w:r w:rsidRPr="00B170A4">
        <w:rPr>
          <w:rFonts w:ascii="Calibri Light" w:eastAsia="Times New Roman" w:hAnsi="Calibri Light" w:cs="Calibri Light"/>
          <w:sz w:val="22"/>
          <w:szCs w:val="22"/>
          <w:lang w:eastAsia="en-US"/>
        </w:rPr>
        <w:t>12.3. Delspinigių sumokėjimas neatleidžia Šalių nuo pareigos vykdyti šioje Sutartyje prisiimtus įsipareigojimus.</w:t>
      </w:r>
    </w:p>
    <w:p w14:paraId="3C66B43B" w14:textId="77777777" w:rsidR="00B170A4" w:rsidRPr="00B170A4" w:rsidRDefault="00B170A4" w:rsidP="00B170A4">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rPr>
          <w:rFonts w:ascii="Calibri Light" w:eastAsia="Times New Roman" w:hAnsi="Calibri Light" w:cs="Calibri Light"/>
          <w:b/>
          <w:bCs/>
          <w:sz w:val="22"/>
          <w:szCs w:val="22"/>
          <w:lang w:eastAsia="en-US"/>
        </w:rPr>
      </w:pPr>
      <w:r w:rsidRPr="00B170A4">
        <w:rPr>
          <w:rFonts w:ascii="Calibri Light" w:eastAsia="Times New Roman" w:hAnsi="Calibri Light" w:cs="Calibri Light"/>
          <w:b/>
          <w:bCs/>
          <w:sz w:val="22"/>
          <w:szCs w:val="22"/>
          <w:lang w:eastAsia="en-US"/>
        </w:rPr>
        <w:t xml:space="preserve">13. Nenugalimos jėgos aplinkybės </w:t>
      </w:r>
      <w:r w:rsidRPr="00B170A4">
        <w:rPr>
          <w:rFonts w:ascii="Calibri Light" w:eastAsia="Times New Roman" w:hAnsi="Calibri Light" w:cs="Calibri Light"/>
          <w:b/>
          <w:bCs/>
          <w:i/>
          <w:iCs/>
          <w:sz w:val="22"/>
          <w:szCs w:val="22"/>
          <w:lang w:eastAsia="en-US"/>
        </w:rPr>
        <w:t>(force majeure)</w:t>
      </w:r>
    </w:p>
    <w:p w14:paraId="4B1D1679" w14:textId="77777777" w:rsidR="00B170A4" w:rsidRPr="00B170A4" w:rsidRDefault="00B170A4" w:rsidP="00B170A4">
      <w:pPr>
        <w:autoSpaceDE w:val="0"/>
        <w:autoSpaceDN w:val="0"/>
        <w:adjustRightInd w:val="0"/>
        <w:spacing w:after="0" w:line="240" w:lineRule="auto"/>
        <w:ind w:firstLine="312"/>
        <w:jc w:val="both"/>
        <w:rPr>
          <w:rFonts w:ascii="Calibri Light" w:eastAsia="Times New Roman" w:hAnsi="Calibri Light" w:cs="Calibri Light"/>
          <w:sz w:val="22"/>
          <w:szCs w:val="22"/>
          <w:lang w:eastAsia="en-US"/>
        </w:rPr>
      </w:pPr>
      <w:r w:rsidRPr="00B170A4">
        <w:rPr>
          <w:rFonts w:ascii="Calibri Light" w:eastAsia="Times New Roman" w:hAnsi="Calibri Light" w:cs="Calibri Light"/>
          <w:sz w:val="22"/>
          <w:szCs w:val="22"/>
          <w:lang w:eastAsia="en-US"/>
        </w:rPr>
        <w:t xml:space="preserve">13.1. 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(force majeure) nelaikoma tai, kad rinkoje nėra reikalingų prievolei vykdyti prekių, Sutarties Šalis neturi reikiamų finansinių išteklių arba Šalies kontrahentai pažeidžia savo prievoles. </w:t>
      </w:r>
    </w:p>
    <w:p w14:paraId="35F3EE09" w14:textId="77777777" w:rsidR="00B170A4" w:rsidRPr="00B170A4" w:rsidRDefault="00B170A4" w:rsidP="00B170A4">
      <w:pPr>
        <w:autoSpaceDE w:val="0"/>
        <w:autoSpaceDN w:val="0"/>
        <w:adjustRightInd w:val="0"/>
        <w:spacing w:after="0" w:line="240" w:lineRule="auto"/>
        <w:ind w:firstLine="312"/>
        <w:jc w:val="both"/>
        <w:rPr>
          <w:rFonts w:ascii="Calibri Light" w:eastAsia="Times New Roman" w:hAnsi="Calibri Light" w:cs="Calibri Light"/>
          <w:sz w:val="22"/>
          <w:szCs w:val="22"/>
          <w:lang w:eastAsia="en-US"/>
        </w:rPr>
      </w:pPr>
      <w:r w:rsidRPr="00B170A4">
        <w:rPr>
          <w:rFonts w:ascii="Calibri Light" w:eastAsia="Times New Roman" w:hAnsi="Calibri Light" w:cs="Calibri Light"/>
          <w:sz w:val="22"/>
          <w:szCs w:val="22"/>
          <w:lang w:eastAsia="en-US"/>
        </w:rPr>
        <w:t xml:space="preserve">13.2. Jeigu aplinkybė, dėl kurios neįmanoma Sutarties įvykdyti, laikina, tai Šalis atleidžiama nuo atsakomybės tik tokiam laikotarpiui, kuris yra protingas atsižvelgiant į tos aplinkybės įtaką Sutarties įvykdymui. </w:t>
      </w:r>
    </w:p>
    <w:p w14:paraId="69FF8D15" w14:textId="77777777" w:rsidR="00B170A4" w:rsidRPr="00B170A4" w:rsidRDefault="00B170A4" w:rsidP="00B170A4">
      <w:pPr>
        <w:autoSpaceDE w:val="0"/>
        <w:autoSpaceDN w:val="0"/>
        <w:adjustRightInd w:val="0"/>
        <w:spacing w:after="0" w:line="240" w:lineRule="auto"/>
        <w:ind w:firstLine="312"/>
        <w:jc w:val="both"/>
        <w:rPr>
          <w:rFonts w:ascii="Calibri Light" w:eastAsia="Times New Roman" w:hAnsi="Calibri Light" w:cs="Calibri Light"/>
          <w:sz w:val="22"/>
          <w:szCs w:val="22"/>
          <w:lang w:eastAsia="en-US"/>
        </w:rPr>
      </w:pPr>
      <w:r w:rsidRPr="00B170A4">
        <w:rPr>
          <w:rFonts w:ascii="Calibri Light" w:eastAsia="Times New Roman" w:hAnsi="Calibri Light" w:cs="Calibri Light"/>
          <w:sz w:val="22"/>
          <w:szCs w:val="22"/>
          <w:lang w:eastAsia="en-US"/>
        </w:rPr>
        <w:t xml:space="preserve">13.3. Sutarties neįvykdžiusi Šalis privalo pranešti kitai Šaliai apie nenugalimos jėgos atsiradimą bei jos įtaką Sutarties įvykdymui. Jeigu šio pranešimo kita Šalis negauna per protingą laiką, bet ne vėliau kaip per 3 (tris) darbo </w:t>
      </w:r>
      <w:r w:rsidRPr="00B170A4">
        <w:rPr>
          <w:rFonts w:ascii="Calibri Light" w:eastAsia="Times New Roman" w:hAnsi="Calibri Light" w:cs="Calibri Light"/>
          <w:sz w:val="22"/>
          <w:szCs w:val="22"/>
          <w:lang w:eastAsia="en-US"/>
        </w:rPr>
        <w:lastRenderedPageBreak/>
        <w:t>dienas po to, kai Sutarties neįvykdžiusi Šalis sužinojo ar turėjo sužinoti apie tą aplinkybę, tai pastaroji Šalis privalo atlyginti dėl pranešimo negavimo atsiradusius nuostolius. Šios nuostatos neatima iš kitos Šalies teisės nutraukti Sutartį arba sustabdyti jos įvykdymą.</w:t>
      </w:r>
    </w:p>
    <w:p w14:paraId="0BD45937" w14:textId="77777777" w:rsidR="00B170A4" w:rsidRPr="00B170A4" w:rsidRDefault="00B170A4" w:rsidP="00B170A4">
      <w:pPr>
        <w:autoSpaceDE w:val="0"/>
        <w:autoSpaceDN w:val="0"/>
        <w:adjustRightInd w:val="0"/>
        <w:spacing w:after="0" w:line="240" w:lineRule="auto"/>
        <w:ind w:firstLine="312"/>
        <w:jc w:val="both"/>
        <w:rPr>
          <w:rFonts w:ascii="Calibri Light" w:eastAsia="Times New Roman" w:hAnsi="Calibri Light" w:cs="Calibri Light"/>
          <w:sz w:val="22"/>
          <w:szCs w:val="22"/>
          <w:lang w:eastAsia="en-US"/>
        </w:rPr>
      </w:pPr>
      <w:r w:rsidRPr="00B170A4">
        <w:rPr>
          <w:rFonts w:ascii="Calibri Light" w:eastAsia="Times New Roman" w:hAnsi="Calibri Light" w:cs="Calibri Light"/>
          <w:sz w:val="22"/>
          <w:szCs w:val="22"/>
          <w:lang w:eastAsia="en-US"/>
        </w:rPr>
        <w:t>13.4. Šalis, prašanti ją atleisti nuo atsakomybės, privalo, pateikti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6C6F4CBF" w14:textId="77777777" w:rsidR="00B170A4" w:rsidRPr="00B170A4" w:rsidRDefault="00B170A4" w:rsidP="00B170A4">
      <w:pPr>
        <w:autoSpaceDE w:val="0"/>
        <w:autoSpaceDN w:val="0"/>
        <w:adjustRightInd w:val="0"/>
        <w:spacing w:after="0" w:line="240" w:lineRule="auto"/>
        <w:ind w:firstLine="312"/>
        <w:jc w:val="both"/>
        <w:rPr>
          <w:rFonts w:ascii="Calibri Light" w:eastAsia="Times New Roman" w:hAnsi="Calibri Light" w:cs="Calibri Light"/>
          <w:sz w:val="22"/>
          <w:szCs w:val="22"/>
          <w:lang w:eastAsia="en-US"/>
        </w:rPr>
      </w:pPr>
      <w:r w:rsidRPr="00B170A4">
        <w:rPr>
          <w:rFonts w:ascii="Calibri Light" w:eastAsia="Times New Roman" w:hAnsi="Calibri Light" w:cs="Calibri Light"/>
          <w:sz w:val="22"/>
          <w:szCs w:val="22"/>
          <w:lang w:eastAsia="en-US"/>
        </w:rPr>
        <w:t>13.5.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4E03D51" w14:textId="77777777" w:rsidR="00B170A4" w:rsidRPr="00B170A4" w:rsidRDefault="00B170A4" w:rsidP="00B170A4">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rPr>
          <w:rFonts w:ascii="Calibri Light" w:eastAsia="Times New Roman" w:hAnsi="Calibri Light" w:cs="Calibri Light"/>
          <w:b/>
          <w:bCs/>
          <w:sz w:val="22"/>
          <w:szCs w:val="22"/>
          <w:lang w:eastAsia="en-US"/>
        </w:rPr>
      </w:pPr>
      <w:r w:rsidRPr="00B170A4">
        <w:rPr>
          <w:rFonts w:ascii="Calibri Light" w:eastAsia="Times New Roman" w:hAnsi="Calibri Light" w:cs="Calibri Light"/>
          <w:b/>
          <w:bCs/>
          <w:sz w:val="22"/>
          <w:szCs w:val="22"/>
          <w:lang w:eastAsia="en-US"/>
        </w:rPr>
        <w:t>14. Šalių pareiškimai ir garantijos</w:t>
      </w:r>
    </w:p>
    <w:p w14:paraId="299CFEB4" w14:textId="77777777" w:rsidR="00B170A4" w:rsidRPr="00B170A4" w:rsidRDefault="00B170A4" w:rsidP="00B170A4">
      <w:pPr>
        <w:autoSpaceDE w:val="0"/>
        <w:autoSpaceDN w:val="0"/>
        <w:adjustRightInd w:val="0"/>
        <w:spacing w:after="0" w:line="240" w:lineRule="auto"/>
        <w:ind w:firstLine="312"/>
        <w:jc w:val="both"/>
        <w:rPr>
          <w:rFonts w:ascii="Calibri Light" w:eastAsia="Times New Roman" w:hAnsi="Calibri Light" w:cs="Calibri Light"/>
          <w:sz w:val="22"/>
          <w:szCs w:val="22"/>
          <w:lang w:eastAsia="en-US"/>
        </w:rPr>
      </w:pPr>
      <w:r w:rsidRPr="00B170A4">
        <w:rPr>
          <w:rFonts w:ascii="Calibri Light" w:eastAsia="Times New Roman" w:hAnsi="Calibri Light" w:cs="Calibri Light"/>
          <w:sz w:val="22"/>
          <w:szCs w:val="22"/>
          <w:lang w:eastAsia="en-US"/>
        </w:rPr>
        <w:t>14.1. Kiekviena iš Šalių pareiškia ir garantuoja kitai Šaliai, kad:</w:t>
      </w:r>
    </w:p>
    <w:p w14:paraId="06E414AA" w14:textId="77777777" w:rsidR="00B170A4" w:rsidRPr="00B170A4" w:rsidRDefault="00B170A4" w:rsidP="00B170A4">
      <w:pPr>
        <w:autoSpaceDE w:val="0"/>
        <w:autoSpaceDN w:val="0"/>
        <w:adjustRightInd w:val="0"/>
        <w:spacing w:after="0" w:line="240" w:lineRule="auto"/>
        <w:ind w:firstLine="312"/>
        <w:jc w:val="both"/>
        <w:rPr>
          <w:rFonts w:ascii="Calibri Light" w:eastAsia="Times New Roman" w:hAnsi="Calibri Light" w:cs="Calibri Light"/>
          <w:sz w:val="22"/>
          <w:szCs w:val="22"/>
          <w:lang w:eastAsia="en-US"/>
        </w:rPr>
      </w:pPr>
      <w:r w:rsidRPr="00B170A4">
        <w:rPr>
          <w:rFonts w:ascii="Calibri Light" w:eastAsia="Times New Roman" w:hAnsi="Calibri Light" w:cs="Calibri Light"/>
          <w:sz w:val="22"/>
          <w:szCs w:val="22"/>
          <w:lang w:eastAsia="en-US"/>
        </w:rPr>
        <w:t>14.1.1. Šalis yra tinkamai įsteigta ir teisėtai veikia pagal Lietuvos Respublikos įstatymus;</w:t>
      </w:r>
    </w:p>
    <w:p w14:paraId="76F965FE" w14:textId="77777777" w:rsidR="00B170A4" w:rsidRPr="00B170A4" w:rsidRDefault="00B170A4" w:rsidP="00B170A4">
      <w:pPr>
        <w:autoSpaceDE w:val="0"/>
        <w:autoSpaceDN w:val="0"/>
        <w:adjustRightInd w:val="0"/>
        <w:spacing w:after="0" w:line="240" w:lineRule="auto"/>
        <w:ind w:firstLine="312"/>
        <w:jc w:val="both"/>
        <w:rPr>
          <w:rFonts w:ascii="Calibri Light" w:eastAsia="Times New Roman" w:hAnsi="Calibri Light" w:cs="Calibri Light"/>
          <w:sz w:val="22"/>
          <w:szCs w:val="22"/>
          <w:lang w:eastAsia="en-US"/>
        </w:rPr>
      </w:pPr>
      <w:r w:rsidRPr="00B170A4">
        <w:rPr>
          <w:rFonts w:ascii="Calibri Light" w:eastAsia="Times New Roman" w:hAnsi="Calibri Light" w:cs="Calibri Light"/>
          <w:sz w:val="22"/>
          <w:szCs w:val="22"/>
          <w:lang w:eastAsia="en-US"/>
        </w:rPr>
        <w:t>14.1.2. Šalis atliko visus teisinius veiksmus, būtinus, kad Sutartis būtų tinkamai sudaryta ir galiotų, ir turi visus teisės aktais numatytus leidimus, licencijas, darbuotojus, reikalingus Prekėms tiekti;</w:t>
      </w:r>
    </w:p>
    <w:p w14:paraId="58CAAFDE" w14:textId="77777777" w:rsidR="00B170A4" w:rsidRPr="00B170A4" w:rsidRDefault="00B170A4" w:rsidP="00B170A4">
      <w:pPr>
        <w:autoSpaceDE w:val="0"/>
        <w:autoSpaceDN w:val="0"/>
        <w:adjustRightInd w:val="0"/>
        <w:spacing w:after="0" w:line="240" w:lineRule="auto"/>
        <w:ind w:firstLine="312"/>
        <w:jc w:val="both"/>
        <w:rPr>
          <w:rFonts w:ascii="Calibri Light" w:eastAsia="Times New Roman" w:hAnsi="Calibri Light" w:cs="Calibri Light"/>
          <w:sz w:val="22"/>
          <w:szCs w:val="22"/>
          <w:lang w:eastAsia="en-US"/>
        </w:rPr>
      </w:pPr>
      <w:r w:rsidRPr="00B170A4">
        <w:rPr>
          <w:rFonts w:ascii="Calibri Light" w:eastAsia="Times New Roman" w:hAnsi="Calibri Light" w:cs="Calibri Light"/>
          <w:sz w:val="22"/>
          <w:szCs w:val="22"/>
          <w:lang w:eastAsia="en-US"/>
        </w:rPr>
        <w:t>14.1.3. sudarydama Sutartį, Šalis neviršija savo kompetencijos ir nepažeidžia ją saistančių įstatymų, kitų privalomų teisės aktų, taisyklių, statutų, teismo sprendimų, įstatų, nuostatų, potvarkių, įsipareigojimų ir susitarimų;</w:t>
      </w:r>
    </w:p>
    <w:p w14:paraId="72C9B562" w14:textId="77777777" w:rsidR="00B170A4" w:rsidRPr="00B170A4" w:rsidRDefault="00B170A4" w:rsidP="00B170A4">
      <w:pPr>
        <w:autoSpaceDE w:val="0"/>
        <w:autoSpaceDN w:val="0"/>
        <w:adjustRightInd w:val="0"/>
        <w:spacing w:after="0" w:line="240" w:lineRule="auto"/>
        <w:ind w:firstLine="312"/>
        <w:jc w:val="both"/>
        <w:rPr>
          <w:rFonts w:ascii="Calibri Light" w:eastAsia="Times New Roman" w:hAnsi="Calibri Light" w:cs="Calibri Light"/>
          <w:sz w:val="22"/>
          <w:szCs w:val="22"/>
          <w:lang w:eastAsia="en-US"/>
        </w:rPr>
      </w:pPr>
      <w:r w:rsidRPr="00B170A4">
        <w:rPr>
          <w:rFonts w:ascii="Calibri Light" w:eastAsia="Times New Roman" w:hAnsi="Calibri Light" w:cs="Calibri Light"/>
          <w:sz w:val="22"/>
          <w:szCs w:val="22"/>
          <w:lang w:eastAsia="en-US"/>
        </w:rPr>
        <w:t>14.1.4. ši Sutartis yra Šaliai galiojantis, teisinis ir ją saistantis įsipareigojimas, kurio vykdymo galima pareikalauti pagal Sutarties sąlygas.</w:t>
      </w:r>
    </w:p>
    <w:p w14:paraId="3F40535C" w14:textId="77777777" w:rsidR="00B170A4" w:rsidRPr="00B170A4" w:rsidRDefault="00B170A4" w:rsidP="00B170A4">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rPr>
          <w:rFonts w:ascii="Calibri Light" w:eastAsia="Times New Roman" w:hAnsi="Calibri Light" w:cs="Calibri Light"/>
          <w:b/>
          <w:bCs/>
          <w:sz w:val="22"/>
          <w:szCs w:val="22"/>
          <w:lang w:eastAsia="en-US"/>
        </w:rPr>
      </w:pPr>
      <w:r w:rsidRPr="00B170A4">
        <w:rPr>
          <w:rFonts w:ascii="Calibri Light" w:eastAsia="Times New Roman" w:hAnsi="Calibri Light" w:cs="Calibri Light"/>
          <w:b/>
          <w:bCs/>
          <w:sz w:val="22"/>
          <w:szCs w:val="22"/>
          <w:lang w:eastAsia="en-US"/>
        </w:rPr>
        <w:t>15. Konfidencialumo įsipareigojimai</w:t>
      </w:r>
    </w:p>
    <w:p w14:paraId="21CAB37C" w14:textId="77777777" w:rsidR="00B170A4" w:rsidRPr="00B170A4" w:rsidRDefault="00B170A4" w:rsidP="00B170A4">
      <w:pPr>
        <w:autoSpaceDE w:val="0"/>
        <w:autoSpaceDN w:val="0"/>
        <w:adjustRightInd w:val="0"/>
        <w:spacing w:after="0" w:line="240" w:lineRule="auto"/>
        <w:ind w:firstLine="312"/>
        <w:jc w:val="both"/>
        <w:rPr>
          <w:rFonts w:ascii="Calibri Light" w:eastAsia="Times New Roman" w:hAnsi="Calibri Light" w:cs="Calibri Light"/>
          <w:sz w:val="22"/>
          <w:szCs w:val="22"/>
          <w:lang w:eastAsia="en-US"/>
        </w:rPr>
      </w:pPr>
      <w:r w:rsidRPr="00B170A4">
        <w:rPr>
          <w:rFonts w:ascii="Calibri Light" w:eastAsia="Times New Roman" w:hAnsi="Calibri Light" w:cs="Calibri Light"/>
          <w:sz w:val="22"/>
          <w:szCs w:val="22"/>
          <w:lang w:eastAsia="en-US"/>
        </w:rPr>
        <w:t>15.1.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Prekių tiekimo terminus.</w:t>
      </w:r>
    </w:p>
    <w:p w14:paraId="78546553" w14:textId="77777777" w:rsidR="00B170A4" w:rsidRPr="00B170A4" w:rsidRDefault="00B170A4" w:rsidP="00B170A4">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rPr>
          <w:rFonts w:ascii="Calibri Light" w:eastAsia="Times New Roman" w:hAnsi="Calibri Light" w:cs="Calibri Light"/>
          <w:b/>
          <w:bCs/>
          <w:sz w:val="22"/>
          <w:szCs w:val="22"/>
          <w:lang w:eastAsia="en-US"/>
        </w:rPr>
      </w:pPr>
      <w:r w:rsidRPr="00B170A4">
        <w:rPr>
          <w:rFonts w:ascii="Calibri Light" w:eastAsia="Times New Roman" w:hAnsi="Calibri Light" w:cs="Calibri Light"/>
          <w:b/>
          <w:bCs/>
          <w:sz w:val="22"/>
          <w:szCs w:val="22"/>
          <w:lang w:eastAsia="en-US"/>
        </w:rPr>
        <w:t>16. Sutarties galiojimas</w:t>
      </w:r>
    </w:p>
    <w:p w14:paraId="58C013B7" w14:textId="77777777" w:rsidR="00B170A4" w:rsidRPr="00B170A4" w:rsidRDefault="00B170A4" w:rsidP="00B170A4">
      <w:pPr>
        <w:autoSpaceDE w:val="0"/>
        <w:autoSpaceDN w:val="0"/>
        <w:adjustRightInd w:val="0"/>
        <w:spacing w:after="0" w:line="240" w:lineRule="auto"/>
        <w:ind w:firstLine="312"/>
        <w:jc w:val="both"/>
        <w:rPr>
          <w:rFonts w:ascii="Calibri Light" w:eastAsia="Times New Roman" w:hAnsi="Calibri Light" w:cs="Calibri Light"/>
          <w:sz w:val="22"/>
          <w:szCs w:val="22"/>
          <w:lang w:eastAsia="en-US"/>
        </w:rPr>
      </w:pPr>
      <w:r w:rsidRPr="00B170A4">
        <w:rPr>
          <w:rFonts w:ascii="Calibri Light" w:eastAsia="Times New Roman" w:hAnsi="Calibri Light" w:cs="Calibri Light"/>
          <w:sz w:val="22"/>
          <w:szCs w:val="22"/>
          <w:lang w:eastAsia="en-US"/>
        </w:rPr>
        <w:t>16.1. Sutarties galiojimo terminas nustatytas Sutarties specialiosiose sąlygose.</w:t>
      </w:r>
    </w:p>
    <w:p w14:paraId="5BC14957" w14:textId="77777777" w:rsidR="00B170A4" w:rsidRPr="00B170A4" w:rsidRDefault="00B170A4" w:rsidP="00B170A4">
      <w:pPr>
        <w:autoSpaceDE w:val="0"/>
        <w:autoSpaceDN w:val="0"/>
        <w:adjustRightInd w:val="0"/>
        <w:spacing w:after="0" w:line="240" w:lineRule="auto"/>
        <w:ind w:firstLine="312"/>
        <w:jc w:val="both"/>
        <w:rPr>
          <w:rFonts w:ascii="Calibri Light" w:eastAsia="Times New Roman" w:hAnsi="Calibri Light" w:cs="Calibri Light"/>
          <w:sz w:val="22"/>
          <w:szCs w:val="22"/>
          <w:lang w:eastAsia="en-US"/>
        </w:rPr>
      </w:pPr>
      <w:r w:rsidRPr="00B170A4">
        <w:rPr>
          <w:rFonts w:ascii="Calibri Light" w:eastAsia="Times New Roman" w:hAnsi="Calibri Light" w:cs="Calibri Light"/>
          <w:sz w:val="22"/>
          <w:szCs w:val="22"/>
          <w:lang w:eastAsia="en-US"/>
        </w:rPr>
        <w:t>16.2. Jei bet kuri šios Sutarties nuostata tampa ar pripažįstama visiškai ar iš dalies negaliojančia, tai neturi įtakos kitų Sutarties nuostatų galiojimui.</w:t>
      </w:r>
    </w:p>
    <w:p w14:paraId="21278418" w14:textId="77777777" w:rsidR="00B170A4" w:rsidRPr="00B170A4" w:rsidRDefault="00B170A4" w:rsidP="00B170A4">
      <w:pPr>
        <w:autoSpaceDE w:val="0"/>
        <w:autoSpaceDN w:val="0"/>
        <w:adjustRightInd w:val="0"/>
        <w:spacing w:after="0" w:line="240" w:lineRule="auto"/>
        <w:ind w:firstLine="312"/>
        <w:jc w:val="both"/>
        <w:rPr>
          <w:rFonts w:ascii="Calibri Light" w:eastAsia="Times New Roman" w:hAnsi="Calibri Light" w:cs="Calibri Light"/>
          <w:sz w:val="22"/>
          <w:szCs w:val="22"/>
          <w:lang w:eastAsia="en-US"/>
        </w:rPr>
      </w:pPr>
      <w:r w:rsidRPr="00B170A4">
        <w:rPr>
          <w:rFonts w:ascii="Calibri Light" w:eastAsia="Times New Roman" w:hAnsi="Calibri Light" w:cs="Calibri Light"/>
          <w:sz w:val="22"/>
          <w:szCs w:val="22"/>
          <w:lang w:eastAsia="en-US"/>
        </w:rPr>
        <w:t>16.3. Nutraukus Sutartį ar jai pasibaigus, lieka galioti šios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04035F5E" w14:textId="77777777" w:rsidR="00B170A4" w:rsidRPr="00B170A4" w:rsidRDefault="00B170A4" w:rsidP="00B170A4">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rPr>
          <w:rFonts w:ascii="Calibri Light" w:eastAsia="Times New Roman" w:hAnsi="Calibri Light" w:cs="Calibri Light"/>
          <w:b/>
          <w:bCs/>
          <w:sz w:val="22"/>
          <w:szCs w:val="22"/>
          <w:lang w:eastAsia="en-US"/>
        </w:rPr>
      </w:pPr>
      <w:r w:rsidRPr="00B170A4">
        <w:rPr>
          <w:rFonts w:ascii="Calibri Light" w:eastAsia="Times New Roman" w:hAnsi="Calibri Light" w:cs="Calibri Light"/>
          <w:b/>
          <w:bCs/>
          <w:sz w:val="22"/>
          <w:szCs w:val="22"/>
          <w:lang w:eastAsia="en-US"/>
        </w:rPr>
        <w:t>17. Sutarties pakeitimai</w:t>
      </w:r>
    </w:p>
    <w:p w14:paraId="106E5A0A" w14:textId="77777777" w:rsidR="00B170A4" w:rsidRPr="00B170A4" w:rsidRDefault="00B170A4" w:rsidP="00B170A4">
      <w:pPr>
        <w:tabs>
          <w:tab w:val="num" w:pos="1729"/>
        </w:tabs>
        <w:spacing w:after="0" w:line="240" w:lineRule="auto"/>
        <w:ind w:firstLine="360"/>
        <w:jc w:val="both"/>
        <w:rPr>
          <w:rFonts w:ascii="Calibri Light" w:eastAsia="Times New Roman" w:hAnsi="Calibri Light" w:cs="Calibri Light"/>
          <w:bCs/>
          <w:sz w:val="22"/>
          <w:szCs w:val="22"/>
          <w:lang w:eastAsia="en-US"/>
        </w:rPr>
      </w:pPr>
      <w:r w:rsidRPr="00B170A4">
        <w:rPr>
          <w:rFonts w:ascii="Calibri Light" w:eastAsia="Times New Roman" w:hAnsi="Calibri Light" w:cs="Calibri Light"/>
          <w:sz w:val="22"/>
          <w:szCs w:val="22"/>
          <w:lang w:eastAsia="en-US"/>
        </w:rPr>
        <w:t>17.</w:t>
      </w:r>
      <w:r w:rsidRPr="00B170A4">
        <w:rPr>
          <w:rFonts w:ascii="Calibri Light" w:eastAsia="Times New Roman" w:hAnsi="Calibri Light" w:cs="Calibri Light"/>
          <w:bCs/>
          <w:sz w:val="22"/>
          <w:szCs w:val="22"/>
          <w:lang w:eastAsia="en-US"/>
        </w:rPr>
        <w:t>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7480F0A5" w14:textId="77777777" w:rsidR="00B170A4" w:rsidRPr="00B170A4" w:rsidRDefault="00B170A4" w:rsidP="00B170A4">
      <w:pPr>
        <w:tabs>
          <w:tab w:val="num" w:pos="1729"/>
        </w:tabs>
        <w:spacing w:after="0" w:line="240" w:lineRule="auto"/>
        <w:ind w:firstLine="360"/>
        <w:jc w:val="both"/>
        <w:rPr>
          <w:rFonts w:ascii="Calibri Light" w:eastAsia="Times New Roman" w:hAnsi="Calibri Light" w:cs="Calibri Light"/>
          <w:bCs/>
          <w:sz w:val="22"/>
          <w:szCs w:val="22"/>
          <w:lang w:eastAsia="en-US"/>
        </w:rPr>
      </w:pPr>
      <w:r w:rsidRPr="00B170A4">
        <w:rPr>
          <w:rFonts w:ascii="Calibri Light" w:eastAsia="Times New Roman" w:hAnsi="Calibri Light" w:cs="Calibri Light"/>
          <w:bCs/>
          <w:sz w:val="22"/>
          <w:szCs w:val="22"/>
          <w:lang w:eastAsia="en-US"/>
        </w:rPr>
        <w:t>17.2.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119CE0EE" w14:textId="77777777" w:rsidR="00B170A4" w:rsidRPr="00B170A4" w:rsidRDefault="00B170A4" w:rsidP="002066A1">
      <w:pPr>
        <w:numPr>
          <w:ilvl w:val="1"/>
          <w:numId w:val="3"/>
        </w:numPr>
        <w:pBdr>
          <w:top w:val="nil"/>
          <w:left w:val="nil"/>
          <w:bottom w:val="nil"/>
          <w:right w:val="nil"/>
          <w:between w:val="nil"/>
          <w:bar w:val="nil"/>
        </w:pBdr>
        <w:suppressAutoHyphens/>
        <w:spacing w:after="0" w:line="240" w:lineRule="auto"/>
        <w:ind w:left="312" w:firstLine="0"/>
        <w:jc w:val="both"/>
        <w:rPr>
          <w:rFonts w:ascii="Calibri Light" w:eastAsia="Times New Roman" w:hAnsi="Calibri Light" w:cs="Calibri Light"/>
          <w:bCs/>
          <w:sz w:val="22"/>
          <w:szCs w:val="22"/>
          <w:lang w:eastAsia="en-US"/>
        </w:rPr>
      </w:pPr>
      <w:bookmarkStart w:id="4" w:name="_Hlk120623002"/>
      <w:r w:rsidRPr="00B170A4">
        <w:rPr>
          <w:rFonts w:ascii="Calibri Light" w:eastAsia="Times New Roman" w:hAnsi="Calibri Light" w:cs="Calibri Light"/>
          <w:bCs/>
          <w:sz w:val="22"/>
          <w:szCs w:val="22"/>
          <w:lang w:eastAsia="en-US"/>
        </w:rPr>
        <w:t>Sutarties sąlygų keitimu nebus laikomas Sutarties sąlygų koregavimas Sutartyje numatytais atvejais, jeigu pakeitimo sąlygos buvo aiškiai, tiksliai ir nedviprasmiškai suformuluotos Pirkimo dokumentuose.</w:t>
      </w:r>
    </w:p>
    <w:p w14:paraId="4A6DCF05" w14:textId="77777777" w:rsidR="00B170A4" w:rsidRPr="00B170A4" w:rsidRDefault="00B170A4" w:rsidP="002066A1">
      <w:pPr>
        <w:numPr>
          <w:ilvl w:val="1"/>
          <w:numId w:val="3"/>
        </w:numPr>
        <w:spacing w:after="0" w:line="240" w:lineRule="auto"/>
        <w:ind w:left="312" w:firstLine="0"/>
        <w:contextualSpacing/>
        <w:jc w:val="both"/>
        <w:rPr>
          <w:rFonts w:ascii="Calibri Light" w:eastAsia="Times New Roman" w:hAnsi="Calibri Light" w:cs="Calibri Light"/>
          <w:bCs/>
          <w:sz w:val="22"/>
          <w:szCs w:val="22"/>
          <w:lang w:eastAsia="en-US"/>
        </w:rPr>
      </w:pPr>
      <w:r w:rsidRPr="00B170A4">
        <w:rPr>
          <w:rFonts w:ascii="Calibri Light" w:eastAsia="Times New Roman" w:hAnsi="Calibri Light" w:cs="Calibri Light"/>
          <w:bCs/>
          <w:sz w:val="22"/>
          <w:szCs w:val="22"/>
          <w:lang w:eastAsia="en-US"/>
        </w:rPr>
        <w:t>Visi Sutarties pakeitimai, papildymai ir priedai yra laikomi neatskiriama Sutarties dalimi ir galioja, jeigu jie yra sudaryti raštu ir patvirtinti Šalių įgaliotų atstovų parašais.</w:t>
      </w:r>
    </w:p>
    <w:bookmarkEnd w:id="4"/>
    <w:p w14:paraId="71ABD45F" w14:textId="77777777" w:rsidR="00B170A4" w:rsidRPr="00B170A4" w:rsidRDefault="00B170A4" w:rsidP="002066A1">
      <w:pPr>
        <w:tabs>
          <w:tab w:val="num" w:pos="1729"/>
        </w:tabs>
        <w:spacing w:after="0" w:line="240" w:lineRule="auto"/>
        <w:ind w:left="312"/>
        <w:jc w:val="both"/>
        <w:rPr>
          <w:rFonts w:ascii="Calibri Light" w:eastAsia="Times New Roman" w:hAnsi="Calibri Light" w:cs="Calibri Light"/>
          <w:b/>
          <w:sz w:val="22"/>
          <w:szCs w:val="22"/>
          <w:lang w:eastAsia="en-US"/>
        </w:rPr>
      </w:pPr>
    </w:p>
    <w:p w14:paraId="67FF2D61" w14:textId="77777777" w:rsidR="00B170A4" w:rsidRPr="00B170A4" w:rsidRDefault="00B170A4" w:rsidP="00B170A4">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rPr>
          <w:rFonts w:ascii="Calibri Light" w:eastAsia="Times New Roman" w:hAnsi="Calibri Light" w:cs="Calibri Light"/>
          <w:b/>
          <w:bCs/>
          <w:sz w:val="22"/>
          <w:szCs w:val="22"/>
          <w:lang w:eastAsia="en-US"/>
        </w:rPr>
      </w:pPr>
      <w:r w:rsidRPr="00B170A4">
        <w:rPr>
          <w:rFonts w:ascii="Calibri Light" w:eastAsia="Times New Roman" w:hAnsi="Calibri Light" w:cs="Calibri Light"/>
          <w:b/>
          <w:bCs/>
          <w:sz w:val="22"/>
          <w:szCs w:val="22"/>
          <w:lang w:eastAsia="en-US"/>
        </w:rPr>
        <w:t>18. Sutarties vykdymo sustabdymas</w:t>
      </w:r>
    </w:p>
    <w:p w14:paraId="437CDF98" w14:textId="77777777" w:rsidR="00B170A4" w:rsidRPr="00B170A4" w:rsidRDefault="00B170A4" w:rsidP="00B170A4">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312"/>
        <w:jc w:val="both"/>
        <w:rPr>
          <w:rFonts w:ascii="Calibri Light" w:eastAsia="Times New Roman" w:hAnsi="Calibri Light" w:cs="Calibri Light"/>
          <w:bCs/>
          <w:sz w:val="22"/>
          <w:szCs w:val="22"/>
          <w:lang w:eastAsia="en-US"/>
        </w:rPr>
      </w:pPr>
      <w:r w:rsidRPr="00B170A4">
        <w:rPr>
          <w:rFonts w:ascii="Calibri Light" w:eastAsia="Times New Roman" w:hAnsi="Calibri Light" w:cs="Calibri Light"/>
          <w:bCs/>
          <w:sz w:val="22"/>
          <w:szCs w:val="22"/>
          <w:lang w:eastAsia="en-US"/>
        </w:rPr>
        <w:t>18.1. Sutarties vykdymas gali būti sustabdytas:</w:t>
      </w:r>
    </w:p>
    <w:p w14:paraId="289A9FA4" w14:textId="77777777" w:rsidR="00B170A4" w:rsidRPr="00B170A4" w:rsidRDefault="00B170A4" w:rsidP="00B170A4">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312"/>
        <w:jc w:val="both"/>
        <w:rPr>
          <w:rFonts w:ascii="Calibri Light" w:eastAsia="Times New Roman" w:hAnsi="Calibri Light" w:cs="Calibri Light"/>
          <w:bCs/>
          <w:sz w:val="22"/>
          <w:szCs w:val="22"/>
          <w:lang w:eastAsia="en-US"/>
        </w:rPr>
      </w:pPr>
      <w:r w:rsidRPr="00B170A4">
        <w:rPr>
          <w:rFonts w:ascii="Calibri Light" w:eastAsia="Times New Roman" w:hAnsi="Calibri Light" w:cs="Calibri Light"/>
          <w:bCs/>
          <w:sz w:val="22"/>
          <w:szCs w:val="22"/>
          <w:lang w:eastAsia="en-US"/>
        </w:rPr>
        <w:t>18.1.1. dėl padarytų esminių Tiekėjo klaidų ir / ar Sutarties pažeidimų; Esminė klaidomis ir/ar pažeidimais laikomi atvejai, nurodyti  Sutarties bendrųjų sąlygų 20.3.2 punkte.</w:t>
      </w:r>
    </w:p>
    <w:p w14:paraId="4EEB0CC0" w14:textId="77777777" w:rsidR="00B170A4" w:rsidRPr="00B170A4" w:rsidRDefault="00B170A4" w:rsidP="00B170A4">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312"/>
        <w:jc w:val="both"/>
        <w:rPr>
          <w:rFonts w:ascii="Calibri Light" w:eastAsia="Times New Roman" w:hAnsi="Calibri Light" w:cs="Calibri Light"/>
          <w:bCs/>
          <w:sz w:val="22"/>
          <w:szCs w:val="22"/>
          <w:lang w:eastAsia="en-US"/>
        </w:rPr>
      </w:pPr>
      <w:r w:rsidRPr="00B170A4">
        <w:rPr>
          <w:rFonts w:ascii="Calibri Light" w:eastAsia="Times New Roman" w:hAnsi="Calibri Light" w:cs="Calibri Light"/>
          <w:bCs/>
          <w:sz w:val="22"/>
          <w:szCs w:val="22"/>
          <w:lang w:eastAsia="en-US"/>
        </w:rPr>
        <w:t>18.1.2. dėl trečiųjų šalių įtakos;</w:t>
      </w:r>
    </w:p>
    <w:p w14:paraId="2A55081B" w14:textId="77777777" w:rsidR="00B170A4" w:rsidRPr="00B170A4" w:rsidRDefault="00B170A4" w:rsidP="00B170A4">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312"/>
        <w:jc w:val="both"/>
        <w:rPr>
          <w:rFonts w:ascii="Calibri Light" w:eastAsia="Times New Roman" w:hAnsi="Calibri Light" w:cs="Calibri Light"/>
          <w:bCs/>
          <w:sz w:val="22"/>
          <w:szCs w:val="22"/>
          <w:lang w:eastAsia="en-US"/>
        </w:rPr>
      </w:pPr>
      <w:r w:rsidRPr="00B170A4">
        <w:rPr>
          <w:rFonts w:ascii="Calibri Light" w:eastAsia="Times New Roman" w:hAnsi="Calibri Light" w:cs="Calibri Light"/>
          <w:bCs/>
          <w:sz w:val="22"/>
          <w:szCs w:val="22"/>
          <w:lang w:eastAsia="en-US"/>
        </w:rPr>
        <w:t>18.1.3. dėl sustabdyto ir / ar trūkstamo finansavimo;</w:t>
      </w:r>
    </w:p>
    <w:p w14:paraId="1B24ABEF" w14:textId="77777777" w:rsidR="00B170A4" w:rsidRPr="00B170A4" w:rsidRDefault="00B170A4" w:rsidP="00B170A4">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312"/>
        <w:jc w:val="both"/>
        <w:rPr>
          <w:rFonts w:ascii="Calibri Light" w:eastAsia="Times New Roman" w:hAnsi="Calibri Light" w:cs="Calibri Light"/>
          <w:bCs/>
          <w:sz w:val="22"/>
          <w:szCs w:val="22"/>
          <w:lang w:eastAsia="en-US"/>
        </w:rPr>
      </w:pPr>
      <w:r w:rsidRPr="00B170A4">
        <w:rPr>
          <w:rFonts w:ascii="Calibri Light" w:eastAsia="Times New Roman" w:hAnsi="Calibri Light" w:cs="Calibri Light"/>
          <w:bCs/>
          <w:sz w:val="22"/>
          <w:szCs w:val="22"/>
          <w:lang w:eastAsia="en-US"/>
        </w:rPr>
        <w:t>18.1.4. kai būtinas papildomas laikas įvykdyti papildomą viešąjį pirkimą;</w:t>
      </w:r>
    </w:p>
    <w:p w14:paraId="68E4A52C" w14:textId="77777777" w:rsidR="00B170A4" w:rsidRPr="00B170A4" w:rsidRDefault="00B170A4" w:rsidP="00B170A4">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312"/>
        <w:jc w:val="both"/>
        <w:rPr>
          <w:rFonts w:ascii="Calibri Light" w:eastAsia="Times New Roman" w:hAnsi="Calibri Light" w:cs="Calibri Light"/>
          <w:bCs/>
          <w:sz w:val="22"/>
          <w:szCs w:val="22"/>
          <w:lang w:eastAsia="en-US"/>
        </w:rPr>
      </w:pPr>
      <w:r w:rsidRPr="00B170A4">
        <w:rPr>
          <w:rFonts w:ascii="Calibri Light" w:eastAsia="Times New Roman" w:hAnsi="Calibri Light" w:cs="Calibri Light"/>
          <w:bCs/>
          <w:sz w:val="22"/>
          <w:szCs w:val="22"/>
          <w:lang w:eastAsia="en-US"/>
        </w:rPr>
        <w:t>18.1.5. laiku nepateikta įranga, kurią privalo pateikti Pirkėjas.</w:t>
      </w:r>
    </w:p>
    <w:p w14:paraId="26A16F6A" w14:textId="77777777" w:rsidR="00B170A4" w:rsidRPr="00B170A4" w:rsidRDefault="00B170A4" w:rsidP="00B170A4">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312"/>
        <w:jc w:val="both"/>
        <w:rPr>
          <w:rFonts w:ascii="Calibri Light" w:eastAsia="Times New Roman" w:hAnsi="Calibri Light" w:cs="Calibri Light"/>
          <w:bCs/>
          <w:sz w:val="22"/>
          <w:szCs w:val="22"/>
          <w:lang w:eastAsia="en-US"/>
        </w:rPr>
      </w:pPr>
      <w:r w:rsidRPr="00B170A4">
        <w:rPr>
          <w:rFonts w:ascii="Calibri Light" w:eastAsia="Times New Roman" w:hAnsi="Calibri Light" w:cs="Calibri Light"/>
          <w:bCs/>
          <w:sz w:val="22"/>
          <w:szCs w:val="22"/>
          <w:lang w:eastAsia="en-US"/>
        </w:rPr>
        <w:lastRenderedPageBreak/>
        <w:t>18.1.6. dėl bet kokio nenumatomo gamtos jėgų veikimo, kurio joks patyręs tiekėjas nebūtų galėjęs tikėtis;</w:t>
      </w:r>
    </w:p>
    <w:p w14:paraId="1A3BF49A" w14:textId="77777777" w:rsidR="00B170A4" w:rsidRPr="00B170A4" w:rsidRDefault="00B170A4" w:rsidP="00B170A4">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312"/>
        <w:jc w:val="both"/>
        <w:rPr>
          <w:rFonts w:ascii="Calibri Light" w:eastAsia="Times New Roman" w:hAnsi="Calibri Light" w:cs="Calibri Light"/>
          <w:bCs/>
          <w:sz w:val="22"/>
          <w:szCs w:val="22"/>
          <w:lang w:eastAsia="en-US"/>
        </w:rPr>
      </w:pPr>
      <w:r w:rsidRPr="00B170A4">
        <w:rPr>
          <w:rFonts w:ascii="Calibri Light" w:eastAsia="Times New Roman" w:hAnsi="Calibri Light" w:cs="Calibri Light"/>
          <w:bCs/>
          <w:sz w:val="22"/>
          <w:szCs w:val="22"/>
          <w:lang w:eastAsia="en-US"/>
        </w:rPr>
        <w:t>18.1.7. dėl kitų aplinkybių, kurios nebuvo žinomos pirkimo vykdymo metu ar su kuriomis susidurtų bet kuris tiekėjas.</w:t>
      </w:r>
    </w:p>
    <w:p w14:paraId="0923692D" w14:textId="77777777" w:rsidR="00B170A4" w:rsidRPr="00B170A4" w:rsidRDefault="00B170A4" w:rsidP="00B170A4">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312"/>
        <w:jc w:val="both"/>
        <w:rPr>
          <w:rFonts w:ascii="Calibri Light" w:eastAsia="Times New Roman" w:hAnsi="Calibri Light" w:cs="Calibri Light"/>
          <w:bCs/>
          <w:sz w:val="22"/>
          <w:szCs w:val="22"/>
          <w:lang w:eastAsia="en-US"/>
        </w:rPr>
      </w:pPr>
      <w:r w:rsidRPr="00B170A4">
        <w:rPr>
          <w:rFonts w:ascii="Calibri Light" w:eastAsia="Times New Roman" w:hAnsi="Calibri Light" w:cs="Calibri Light"/>
          <w:bCs/>
          <w:sz w:val="22"/>
          <w:szCs w:val="22"/>
          <w:lang w:eastAsia="en-US"/>
        </w:rPr>
        <w:t>18.2. Jeigu Sutartis stabdoma dėl priežasčių, nurodytų Sutarties bendrųjų sąlygų 18.1.1. punkte, Pirkėjas, atsižvelgdamas į klaidos ar pažeidimo mastą, gali nevykdyti savo įsipareigojimo mokėti Tiekėjui arba gali pareikalauti grąžinti jau sumokėtas sumas ir pasinaudoti Sutarties įvykdymo užtikrinimu, taip pat vienašališkai nutraukti Sutartį (žiūrėti Sutarties bendrųjų sąlygų 20 punktą).</w:t>
      </w:r>
    </w:p>
    <w:p w14:paraId="2E86A3CA" w14:textId="77777777" w:rsidR="00B170A4" w:rsidRPr="00B170A4" w:rsidRDefault="00B170A4" w:rsidP="00B170A4">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rPr>
          <w:rFonts w:ascii="Calibri Light" w:eastAsia="Times New Roman" w:hAnsi="Calibri Light" w:cs="Calibri Light"/>
          <w:bCs/>
          <w:sz w:val="22"/>
          <w:szCs w:val="22"/>
          <w:lang w:eastAsia="en-US"/>
        </w:rPr>
      </w:pPr>
    </w:p>
    <w:p w14:paraId="7E4637F3" w14:textId="77777777" w:rsidR="00B170A4" w:rsidRPr="00B170A4" w:rsidRDefault="00B170A4" w:rsidP="00B170A4">
      <w:pPr>
        <w:numPr>
          <w:ilvl w:val="0"/>
          <w:numId w:val="4"/>
        </w:num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hanging="556"/>
        <w:rPr>
          <w:rFonts w:ascii="Calibri Light" w:eastAsia="Times New Roman" w:hAnsi="Calibri Light" w:cs="Calibri Light"/>
          <w:b/>
          <w:bCs/>
          <w:sz w:val="22"/>
          <w:szCs w:val="22"/>
          <w:lang w:eastAsia="en-US"/>
        </w:rPr>
      </w:pPr>
      <w:r w:rsidRPr="00B170A4">
        <w:rPr>
          <w:rFonts w:ascii="Calibri Light" w:eastAsia="Times New Roman" w:hAnsi="Calibri Light" w:cs="Calibri Light"/>
          <w:b/>
          <w:bCs/>
          <w:sz w:val="22"/>
          <w:szCs w:val="22"/>
          <w:lang w:eastAsia="en-US"/>
        </w:rPr>
        <w:t>Sutarties pažeidimas</w:t>
      </w:r>
    </w:p>
    <w:p w14:paraId="66DD4EA0" w14:textId="77777777" w:rsidR="00B170A4" w:rsidRPr="00B170A4" w:rsidRDefault="00B170A4" w:rsidP="00F52914">
      <w:pPr>
        <w:numPr>
          <w:ilvl w:val="1"/>
          <w:numId w:val="4"/>
        </w:numPr>
        <w:tabs>
          <w:tab w:val="left" w:pos="851"/>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firstLine="0"/>
        <w:jc w:val="both"/>
        <w:rPr>
          <w:rFonts w:ascii="Calibri Light" w:eastAsia="Times New Roman" w:hAnsi="Calibri Light" w:cs="Calibri Light"/>
          <w:bCs/>
          <w:sz w:val="22"/>
          <w:szCs w:val="22"/>
          <w:lang w:eastAsia="en-US"/>
        </w:rPr>
      </w:pPr>
      <w:r w:rsidRPr="00B170A4">
        <w:rPr>
          <w:rFonts w:ascii="Calibri Light" w:eastAsia="Times New Roman" w:hAnsi="Calibri Light" w:cs="Calibri Light"/>
          <w:bCs/>
          <w:sz w:val="22"/>
          <w:szCs w:val="22"/>
          <w:lang w:eastAsia="en-US"/>
        </w:rPr>
        <w:t>Jei Šalis nevykdo ar netinkamai vykdo savo įsipareigojimus pagal Sutartį, ji pažeidžia Sutartį. Vienai Šaliai pažeidus Sutartį, kita Šalis turi teisę naudotis bet kokiais teisėtais savo teisių gynimo būdais, įskaitant, bet neapsiribojant:</w:t>
      </w:r>
    </w:p>
    <w:p w14:paraId="531E38F3" w14:textId="77777777" w:rsidR="00B170A4" w:rsidRPr="00B170A4" w:rsidRDefault="00B170A4" w:rsidP="00F52914">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rPr>
          <w:rFonts w:ascii="Calibri Light" w:eastAsia="Times New Roman" w:hAnsi="Calibri Light" w:cs="Calibri Light"/>
          <w:bCs/>
          <w:sz w:val="22"/>
          <w:szCs w:val="22"/>
          <w:lang w:eastAsia="en-US"/>
        </w:rPr>
      </w:pPr>
      <w:r w:rsidRPr="00B170A4">
        <w:rPr>
          <w:rFonts w:ascii="Calibri Light" w:eastAsia="Times New Roman" w:hAnsi="Calibri Light" w:cs="Calibri Light"/>
          <w:bCs/>
          <w:sz w:val="22"/>
          <w:szCs w:val="22"/>
          <w:lang w:eastAsia="en-US"/>
        </w:rPr>
        <w:t>19.1.1. reikalauti iš kitos Šalies tinkamai vykdyti sutartinius įsipareigojimus;</w:t>
      </w:r>
    </w:p>
    <w:p w14:paraId="497BA089" w14:textId="77777777" w:rsidR="00B170A4" w:rsidRPr="00B170A4" w:rsidRDefault="00B170A4" w:rsidP="00B170A4">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rPr>
          <w:rFonts w:ascii="Calibri Light" w:eastAsia="Times New Roman" w:hAnsi="Calibri Light" w:cs="Calibri Light"/>
          <w:bCs/>
          <w:sz w:val="22"/>
          <w:szCs w:val="22"/>
          <w:lang w:eastAsia="en-US"/>
        </w:rPr>
      </w:pPr>
      <w:r w:rsidRPr="00B170A4">
        <w:rPr>
          <w:rFonts w:ascii="Calibri Light" w:eastAsia="Times New Roman" w:hAnsi="Calibri Light" w:cs="Calibri Light"/>
          <w:bCs/>
          <w:sz w:val="22"/>
          <w:szCs w:val="22"/>
          <w:lang w:eastAsia="en-US"/>
        </w:rPr>
        <w:t>19.1.2. reikalauti atlyginti nuostolius;</w:t>
      </w:r>
    </w:p>
    <w:p w14:paraId="26CA94F1" w14:textId="77777777" w:rsidR="00B170A4" w:rsidRPr="00B170A4" w:rsidRDefault="00B170A4" w:rsidP="00B170A4">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rPr>
          <w:rFonts w:ascii="Calibri Light" w:eastAsia="Times New Roman" w:hAnsi="Calibri Light" w:cs="Calibri Light"/>
          <w:bCs/>
          <w:sz w:val="22"/>
          <w:szCs w:val="22"/>
          <w:lang w:eastAsia="en-US"/>
        </w:rPr>
      </w:pPr>
      <w:r w:rsidRPr="00B170A4">
        <w:rPr>
          <w:rFonts w:ascii="Calibri Light" w:eastAsia="Times New Roman" w:hAnsi="Calibri Light" w:cs="Calibri Light"/>
          <w:bCs/>
          <w:sz w:val="22"/>
          <w:szCs w:val="22"/>
          <w:lang w:eastAsia="en-US"/>
        </w:rPr>
        <w:t>19.1.3. pasinaudoti Sutarties įvykdymo užtikrinimu, jei toks reikalavimas buvo pirkimo sąlygose;</w:t>
      </w:r>
    </w:p>
    <w:p w14:paraId="44C0ADFA" w14:textId="77777777" w:rsidR="00B170A4" w:rsidRPr="00B170A4" w:rsidRDefault="00B170A4" w:rsidP="00B170A4">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rPr>
          <w:rFonts w:ascii="Calibri Light" w:eastAsia="Times New Roman" w:hAnsi="Calibri Light" w:cs="Calibri Light"/>
          <w:bCs/>
          <w:sz w:val="22"/>
          <w:szCs w:val="22"/>
          <w:lang w:eastAsia="en-US"/>
        </w:rPr>
      </w:pPr>
      <w:r w:rsidRPr="00B170A4">
        <w:rPr>
          <w:rFonts w:ascii="Calibri Light" w:eastAsia="Times New Roman" w:hAnsi="Calibri Light" w:cs="Calibri Light"/>
          <w:bCs/>
          <w:sz w:val="22"/>
          <w:szCs w:val="22"/>
          <w:lang w:eastAsia="en-US"/>
        </w:rPr>
        <w:t>19.1.4. reikalauti sumokėti Sutartyje nustatytas netesybas ir atlyginti nuostolius;</w:t>
      </w:r>
    </w:p>
    <w:p w14:paraId="2EDF3427" w14:textId="77777777" w:rsidR="00B170A4" w:rsidRPr="00B170A4" w:rsidRDefault="00B170A4" w:rsidP="00B170A4">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rPr>
          <w:rFonts w:ascii="Calibri Light" w:eastAsia="Times New Roman" w:hAnsi="Calibri Light" w:cs="Calibri Light"/>
          <w:bCs/>
          <w:sz w:val="22"/>
          <w:szCs w:val="22"/>
          <w:lang w:eastAsia="en-US"/>
        </w:rPr>
      </w:pPr>
      <w:r w:rsidRPr="00B170A4">
        <w:rPr>
          <w:rFonts w:ascii="Calibri Light" w:eastAsia="Times New Roman" w:hAnsi="Calibri Light" w:cs="Calibri Light"/>
          <w:bCs/>
          <w:sz w:val="22"/>
          <w:szCs w:val="22"/>
          <w:lang w:eastAsia="en-US"/>
        </w:rPr>
        <w:t>19.1.5. nutraukti Sutartį Sutarties Bendrųjų sąlygų 20 punkte nustatyta tvarka.</w:t>
      </w:r>
    </w:p>
    <w:p w14:paraId="43E077F6" w14:textId="77777777" w:rsidR="00B170A4" w:rsidRPr="00B170A4" w:rsidRDefault="00B170A4" w:rsidP="00B170A4">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rPr>
          <w:rFonts w:ascii="Calibri Light" w:eastAsia="Times New Roman" w:hAnsi="Calibri Light" w:cs="Calibri Light"/>
          <w:bCs/>
          <w:sz w:val="22"/>
          <w:szCs w:val="22"/>
          <w:lang w:eastAsia="en-US"/>
        </w:rPr>
      </w:pPr>
    </w:p>
    <w:p w14:paraId="1566F043" w14:textId="77777777" w:rsidR="00B170A4" w:rsidRPr="00B170A4" w:rsidRDefault="00B170A4" w:rsidP="00B170A4">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rPr>
          <w:rFonts w:ascii="Calibri Light" w:eastAsia="Times New Roman" w:hAnsi="Calibri Light" w:cs="Calibri Light"/>
          <w:b/>
          <w:bCs/>
          <w:sz w:val="22"/>
          <w:szCs w:val="22"/>
          <w:lang w:eastAsia="en-US"/>
        </w:rPr>
      </w:pPr>
      <w:r w:rsidRPr="00B170A4">
        <w:rPr>
          <w:rFonts w:ascii="Calibri Light" w:eastAsia="Times New Roman" w:hAnsi="Calibri Light" w:cs="Calibri Light"/>
          <w:b/>
          <w:bCs/>
          <w:sz w:val="22"/>
          <w:szCs w:val="22"/>
          <w:lang w:eastAsia="en-US"/>
        </w:rPr>
        <w:t>20. Sutarties nutraukimas</w:t>
      </w:r>
    </w:p>
    <w:p w14:paraId="291BF04A" w14:textId="77777777" w:rsidR="00B170A4" w:rsidRPr="00B170A4" w:rsidRDefault="00B170A4" w:rsidP="00B170A4">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rPr>
          <w:rFonts w:ascii="Calibri Light" w:eastAsia="Times New Roman" w:hAnsi="Calibri Light" w:cs="Calibri Light"/>
          <w:bCs/>
          <w:sz w:val="22"/>
          <w:szCs w:val="22"/>
          <w:lang w:eastAsia="en-US"/>
        </w:rPr>
      </w:pPr>
      <w:r w:rsidRPr="00B170A4">
        <w:rPr>
          <w:rFonts w:ascii="Calibri Light" w:eastAsia="Times New Roman" w:hAnsi="Calibri Light" w:cs="Calibri Light"/>
          <w:bCs/>
          <w:sz w:val="22"/>
          <w:szCs w:val="22"/>
          <w:lang w:eastAsia="en-US"/>
        </w:rPr>
        <w:t>20.1. Sutartis gali būti nutraukiama raštišku Šalių susitarimu.</w:t>
      </w:r>
    </w:p>
    <w:p w14:paraId="2FDE1855" w14:textId="77777777" w:rsidR="00B170A4" w:rsidRPr="00B170A4" w:rsidRDefault="00B170A4" w:rsidP="00B170A4">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312"/>
        <w:jc w:val="both"/>
        <w:rPr>
          <w:rFonts w:ascii="Calibri Light" w:eastAsia="Times New Roman" w:hAnsi="Calibri Light" w:cs="Calibri Light"/>
          <w:bCs/>
          <w:sz w:val="22"/>
          <w:szCs w:val="22"/>
          <w:lang w:eastAsia="en-US"/>
        </w:rPr>
      </w:pPr>
      <w:r w:rsidRPr="00B170A4">
        <w:rPr>
          <w:rFonts w:ascii="Calibri Light" w:eastAsia="Times New Roman" w:hAnsi="Calibri Light" w:cs="Calibri Light"/>
          <w:bCs/>
          <w:sz w:val="22"/>
          <w:szCs w:val="22"/>
          <w:lang w:eastAsia="en-US"/>
        </w:rPr>
        <w:t xml:space="preserve">20.2. Tiekėjas turi teisę vienašališkai nutraukti Sutartį tik dėl svarbių priežasčių, kurios negali priklausyti nuo Tiekėjo valios. Jeigu Tiekėjas vienašališkai nutraukia Sutartį be svarbių priežasčių, toks Sutarties nutraukimas bus laikomas esminiu Sutarties pažeidimu. Bet kuriuo vienašališko Sutarties nutraukimo atveju Tiekėjas privalo visiškai atlyginti Pirkėjo patirtus tiesioginius nuostolius. Pirkėjo patirti nuostoliai ar išlaidos išieškomi išskaičiuojant juos iš Tiekėjui mokėtinų sumų arba pagal Tiekėjo pateiktą užtikrinimą. Apie Sutarties nutraukimą šiame punkte nurodytu pagrindu Tiekėjas raštu praneša Pirkėjui prieš 30 (trisdešimt) kalendorinių dienų. </w:t>
      </w:r>
    </w:p>
    <w:p w14:paraId="7658395C" w14:textId="77777777" w:rsidR="00B170A4" w:rsidRPr="00B170A4" w:rsidRDefault="00B170A4" w:rsidP="00B170A4">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rPr>
          <w:rFonts w:ascii="Calibri Light" w:eastAsia="Times New Roman" w:hAnsi="Calibri Light" w:cs="Calibri Light"/>
          <w:bCs/>
          <w:sz w:val="22"/>
          <w:szCs w:val="22"/>
          <w:lang w:eastAsia="en-US"/>
        </w:rPr>
      </w:pPr>
      <w:r w:rsidRPr="00B170A4">
        <w:rPr>
          <w:rFonts w:ascii="Calibri Light" w:eastAsia="Times New Roman" w:hAnsi="Calibri Light" w:cs="Calibri Light"/>
          <w:bCs/>
          <w:sz w:val="22"/>
          <w:szCs w:val="22"/>
          <w:lang w:eastAsia="en-US"/>
        </w:rPr>
        <w:t>20.3. Pirkėjas turi teisę vienašališkai nutraukti Sutartį šiais atvejais:</w:t>
      </w:r>
    </w:p>
    <w:p w14:paraId="319D7F60" w14:textId="77777777" w:rsidR="00B170A4" w:rsidRPr="00B170A4" w:rsidRDefault="00B170A4" w:rsidP="00B170A4">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312"/>
        <w:rPr>
          <w:rFonts w:ascii="Calibri Light" w:eastAsia="Times New Roman" w:hAnsi="Calibri Light" w:cs="Calibri Light"/>
          <w:bCs/>
          <w:sz w:val="22"/>
          <w:szCs w:val="22"/>
          <w:lang w:eastAsia="en-US"/>
        </w:rPr>
      </w:pPr>
      <w:r w:rsidRPr="00B170A4">
        <w:rPr>
          <w:rFonts w:ascii="Calibri Light" w:eastAsia="Times New Roman" w:hAnsi="Calibri Light" w:cs="Calibri Light"/>
          <w:bCs/>
          <w:sz w:val="22"/>
          <w:szCs w:val="22"/>
          <w:lang w:eastAsia="en-US"/>
        </w:rPr>
        <w:t xml:space="preserve">20.3.1. esant Lietuvos Respublikos Pirkimų, atliekamų vandentvarkos, energetikos, transporto ar pašto paslaugų srities perkančiųjų subjektų įstatymo 98 straipsnio 1 dalyje nurodytiems pagrindams; </w:t>
      </w:r>
    </w:p>
    <w:p w14:paraId="022C5095" w14:textId="77777777" w:rsidR="00B170A4" w:rsidRPr="00B170A4" w:rsidRDefault="00B170A4" w:rsidP="00B170A4">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jc w:val="both"/>
        <w:rPr>
          <w:rFonts w:ascii="Calibri Light" w:eastAsia="Times New Roman" w:hAnsi="Calibri Light" w:cs="Calibri Light"/>
          <w:bCs/>
          <w:sz w:val="22"/>
          <w:szCs w:val="22"/>
          <w:lang w:eastAsia="en-US"/>
        </w:rPr>
      </w:pPr>
      <w:r w:rsidRPr="00B170A4">
        <w:rPr>
          <w:rFonts w:ascii="Calibri Light" w:eastAsia="Times New Roman" w:hAnsi="Calibri Light" w:cs="Calibri Light"/>
          <w:bCs/>
          <w:sz w:val="22"/>
          <w:szCs w:val="22"/>
          <w:lang w:eastAsia="en-US"/>
        </w:rPr>
        <w:t>20.3.2. dėl esminio Sutarties pažeidimo. Esminiu Sutarties pažeidimu laikomi atvejai numatyti Lietuvos Respublikos civilinio kodekso 6.217 straipsnio 2 dalyje, taip pat šie atvejai:</w:t>
      </w:r>
    </w:p>
    <w:p w14:paraId="791C1B46" w14:textId="77777777" w:rsidR="00B170A4" w:rsidRPr="00B170A4" w:rsidRDefault="00B170A4" w:rsidP="00B170A4">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rPr>
          <w:rFonts w:ascii="Calibri Light" w:eastAsia="Times New Roman" w:hAnsi="Calibri Light" w:cs="Calibri Light"/>
          <w:bCs/>
          <w:sz w:val="22"/>
          <w:szCs w:val="22"/>
          <w:lang w:eastAsia="en-US"/>
        </w:rPr>
      </w:pPr>
      <w:r w:rsidRPr="00B170A4">
        <w:rPr>
          <w:rFonts w:ascii="Calibri Light" w:eastAsia="Times New Roman" w:hAnsi="Calibri Light" w:cs="Calibri Light"/>
          <w:bCs/>
          <w:sz w:val="22"/>
          <w:szCs w:val="22"/>
          <w:lang w:eastAsia="en-US"/>
        </w:rPr>
        <w:t>20.3.2.1. kai Tiekėjas nepatiekė Prekių daugiau kaip per 30 kalendorinių dienų;</w:t>
      </w:r>
    </w:p>
    <w:p w14:paraId="464F40A5" w14:textId="77777777" w:rsidR="00B170A4" w:rsidRPr="00B170A4" w:rsidRDefault="00B170A4" w:rsidP="00B170A4">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jc w:val="both"/>
        <w:rPr>
          <w:rFonts w:ascii="Calibri Light" w:eastAsia="Times New Roman" w:hAnsi="Calibri Light" w:cs="Calibri Light"/>
          <w:bCs/>
          <w:sz w:val="22"/>
          <w:szCs w:val="22"/>
          <w:lang w:eastAsia="en-US"/>
        </w:rPr>
      </w:pPr>
      <w:r w:rsidRPr="00B170A4">
        <w:rPr>
          <w:rFonts w:ascii="Calibri Light" w:eastAsia="Times New Roman" w:hAnsi="Calibri Light" w:cs="Calibri Light"/>
          <w:bCs/>
          <w:sz w:val="22"/>
          <w:szCs w:val="22"/>
          <w:lang w:eastAsia="en-US"/>
        </w:rPr>
        <w:t>20.3.2.2. kai Tiekėjas per Pirkėjo nustatytą protingą terminą nepašalino Sutarties vykdymo trūkumų;</w:t>
      </w:r>
    </w:p>
    <w:p w14:paraId="696FE037" w14:textId="77777777" w:rsidR="00B170A4" w:rsidRPr="00B170A4" w:rsidRDefault="00B170A4" w:rsidP="00B170A4">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312"/>
        <w:jc w:val="both"/>
        <w:rPr>
          <w:rFonts w:ascii="Calibri Light" w:eastAsia="Times New Roman" w:hAnsi="Calibri Light" w:cs="Calibri Light"/>
          <w:bCs/>
          <w:sz w:val="22"/>
          <w:szCs w:val="22"/>
          <w:lang w:eastAsia="en-US"/>
        </w:rPr>
      </w:pPr>
      <w:r w:rsidRPr="00B170A4">
        <w:rPr>
          <w:rFonts w:ascii="Calibri Light" w:eastAsia="Times New Roman" w:hAnsi="Calibri Light" w:cs="Calibri Light"/>
          <w:bCs/>
          <w:sz w:val="22"/>
          <w:szCs w:val="22"/>
          <w:lang w:eastAsia="en-US"/>
        </w:rPr>
        <w:t>20.3.2.3. kai Pirkėjas patiria nuostolius dėl to, kad Tiekėjas Sutartyje nustatytą esminę sąlygą vykdo su dideliais arba nuolatiniais trūkumais;</w:t>
      </w:r>
    </w:p>
    <w:p w14:paraId="03F99BDD" w14:textId="77777777" w:rsidR="00B170A4" w:rsidRPr="00B170A4" w:rsidRDefault="00B170A4" w:rsidP="00B170A4">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312"/>
        <w:jc w:val="both"/>
        <w:rPr>
          <w:rFonts w:ascii="Calibri Light" w:eastAsia="Times New Roman" w:hAnsi="Calibri Light" w:cs="Calibri Light"/>
          <w:bCs/>
          <w:sz w:val="22"/>
          <w:szCs w:val="22"/>
          <w:lang w:eastAsia="en-US"/>
        </w:rPr>
      </w:pPr>
      <w:r w:rsidRPr="00B170A4">
        <w:rPr>
          <w:rFonts w:ascii="Calibri Light" w:eastAsia="Times New Roman" w:hAnsi="Calibri Light" w:cs="Calibri Light"/>
          <w:bCs/>
          <w:sz w:val="22"/>
          <w:szCs w:val="22"/>
          <w:lang w:eastAsia="en-US"/>
        </w:rPr>
        <w:t xml:space="preserve">20.3.2.4. kai Tiekėjas pasitelkia naują arba pakeičia esamą subtiekėją (subtiekėjus) pažeisdamas Sutarties specialiųjų sąlygų 7 punkte nustatytą tvarką. </w:t>
      </w:r>
    </w:p>
    <w:p w14:paraId="19DD26C2" w14:textId="77777777" w:rsidR="00B170A4" w:rsidRPr="00B170A4" w:rsidRDefault="00B170A4" w:rsidP="00B170A4">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rPr>
          <w:rFonts w:ascii="Calibri Light" w:eastAsia="Times New Roman" w:hAnsi="Calibri Light" w:cs="Calibri Light"/>
          <w:bCs/>
          <w:sz w:val="22"/>
          <w:szCs w:val="22"/>
          <w:lang w:eastAsia="en-US"/>
        </w:rPr>
      </w:pPr>
      <w:r w:rsidRPr="00B170A4">
        <w:rPr>
          <w:rFonts w:ascii="Calibri Light" w:eastAsia="Times New Roman" w:hAnsi="Calibri Light" w:cs="Calibri Light"/>
          <w:bCs/>
          <w:sz w:val="22"/>
          <w:szCs w:val="22"/>
          <w:lang w:eastAsia="en-US"/>
        </w:rPr>
        <w:t>20.3.2.5. kai Tiekėjas nesilaiko Sutartyje nustatytos kainos (įkainių).</w:t>
      </w:r>
    </w:p>
    <w:p w14:paraId="5424A02A" w14:textId="77777777" w:rsidR="00B170A4" w:rsidRPr="00B170A4" w:rsidRDefault="00B170A4" w:rsidP="00B170A4">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312"/>
        <w:rPr>
          <w:rFonts w:ascii="Calibri Light" w:eastAsia="Times New Roman" w:hAnsi="Calibri Light" w:cs="Calibri Light"/>
          <w:bCs/>
          <w:sz w:val="22"/>
          <w:szCs w:val="22"/>
          <w:lang w:eastAsia="en-US"/>
        </w:rPr>
      </w:pPr>
      <w:r w:rsidRPr="00B170A4">
        <w:rPr>
          <w:rFonts w:ascii="Calibri Light" w:eastAsia="Times New Roman" w:hAnsi="Calibri Light" w:cs="Calibri Light"/>
          <w:bCs/>
          <w:sz w:val="22"/>
          <w:szCs w:val="22"/>
          <w:lang w:eastAsia="en-US"/>
        </w:rPr>
        <w:t xml:space="preserve">20.3.3. kai Tiekėjas bankrutuoja arba yra likviduojamas, sustabdo ūkinę veiklą arba įstatymuose ir kituose teisės aktuose numatyta tvarka susidaro analogiška situacija; </w:t>
      </w:r>
    </w:p>
    <w:p w14:paraId="1C21543C" w14:textId="77777777" w:rsidR="00B170A4" w:rsidRPr="00B170A4" w:rsidRDefault="00B170A4" w:rsidP="00B170A4">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312"/>
        <w:jc w:val="both"/>
        <w:rPr>
          <w:rFonts w:ascii="Calibri Light" w:eastAsia="Times New Roman" w:hAnsi="Calibri Light" w:cs="Calibri Light"/>
          <w:bCs/>
          <w:sz w:val="22"/>
          <w:szCs w:val="22"/>
          <w:lang w:eastAsia="en-US"/>
        </w:rPr>
      </w:pPr>
      <w:r w:rsidRPr="00B170A4">
        <w:rPr>
          <w:rFonts w:ascii="Calibri Light" w:eastAsia="Times New Roman" w:hAnsi="Calibri Light" w:cs="Calibri Light"/>
          <w:bCs/>
          <w:sz w:val="22"/>
          <w:szCs w:val="22"/>
          <w:lang w:eastAsia="en-US"/>
        </w:rPr>
        <w:t>20.3.4. kai keičiasi Tiekėjo organizacinė struktūra – juridinis statusas, pobūdis ar valdymo struktūra ir tai gali turėti įtakos tinkamam Sutarties įvykdymui.</w:t>
      </w:r>
    </w:p>
    <w:p w14:paraId="45A947A1" w14:textId="77777777" w:rsidR="00B170A4" w:rsidRPr="00B170A4" w:rsidRDefault="00B170A4" w:rsidP="00B170A4">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312"/>
        <w:jc w:val="both"/>
        <w:rPr>
          <w:rFonts w:ascii="Calibri Light" w:eastAsia="Times New Roman" w:hAnsi="Calibri Light" w:cs="Calibri Light"/>
          <w:bCs/>
          <w:sz w:val="22"/>
          <w:szCs w:val="22"/>
          <w:lang w:eastAsia="en-US"/>
        </w:rPr>
      </w:pPr>
      <w:r w:rsidRPr="00B170A4">
        <w:rPr>
          <w:rFonts w:ascii="Calibri Light" w:eastAsia="Times New Roman" w:hAnsi="Calibri Light" w:cs="Calibri Light"/>
          <w:bCs/>
          <w:sz w:val="22"/>
          <w:szCs w:val="22"/>
          <w:lang w:eastAsia="en-US"/>
        </w:rPr>
        <w:t>20.4. Kai Sutartis nutraukiama Sutarties bendrųjų sąlygų 20.3. punkte nurodytais pagrindais, Pirkėjas apie Sutarties nutraukimą privalo iš anksto pranešti prieš 14 (keturiolika) kalendorinių dienų.</w:t>
      </w:r>
    </w:p>
    <w:p w14:paraId="0A2DD06C" w14:textId="77777777" w:rsidR="00B170A4" w:rsidRPr="00B170A4" w:rsidRDefault="00B170A4" w:rsidP="00B170A4">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312"/>
        <w:jc w:val="both"/>
        <w:rPr>
          <w:rFonts w:ascii="Calibri Light" w:eastAsia="Times New Roman" w:hAnsi="Calibri Light" w:cs="Calibri Light"/>
          <w:bCs/>
          <w:sz w:val="22"/>
          <w:szCs w:val="22"/>
          <w:lang w:eastAsia="en-US"/>
        </w:rPr>
      </w:pPr>
      <w:r w:rsidRPr="00B170A4">
        <w:rPr>
          <w:rFonts w:ascii="Calibri Light" w:eastAsia="Times New Roman" w:hAnsi="Calibri Light" w:cs="Calibri Light"/>
          <w:bCs/>
          <w:sz w:val="22"/>
          <w:szCs w:val="22"/>
          <w:lang w:eastAsia="en-US"/>
        </w:rPr>
        <w:t>20.5. Kai Sutartis nutraukiama esant Lietuvos Respublikos Pirkimų, atliekamų vandentvarkos, energetikos, transporto ar pašto paslaugų srities perkančiųjų subjektų įstatymo 98 straipsnio 1 dalyje nurodytiems pagrindams, Tiekėjas gali reikalauti grąžinti jam viską, ką jis yra perdavęs Pirkėjui vykdydamas sutartį, jeigu jis tuo pačiu metu grąžina Pirkėjui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1AA1660D" w14:textId="77777777" w:rsidR="00B170A4" w:rsidRPr="00B170A4" w:rsidRDefault="00B170A4" w:rsidP="00B170A4">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312"/>
        <w:jc w:val="both"/>
        <w:rPr>
          <w:rFonts w:ascii="Calibri Light" w:eastAsia="Times New Roman" w:hAnsi="Calibri Light" w:cs="Calibri Light"/>
          <w:bCs/>
          <w:sz w:val="22"/>
          <w:szCs w:val="22"/>
          <w:lang w:eastAsia="en-US"/>
        </w:rPr>
      </w:pPr>
      <w:r w:rsidRPr="00B170A4">
        <w:rPr>
          <w:rFonts w:ascii="Calibri Light" w:eastAsia="Times New Roman" w:hAnsi="Calibri Light" w:cs="Calibri Light"/>
          <w:bCs/>
          <w:sz w:val="22"/>
          <w:szCs w:val="22"/>
          <w:lang w:eastAsia="en-US"/>
        </w:rPr>
        <w:t xml:space="preserve">20.6. Kai Sutartis nutraukiama dėl esminio Sutarties pažeidimo (Sutarties bendrųjų sąlygų 20.3.2 punktas), tai Pirkėjo patirti nuostoliai ar išlaidos išieškomi išskaičiuojant juos iš Tiekėjui mokėtinų sumų arba pagal Tiekėjo pateiktą užtikrinimą. </w:t>
      </w:r>
    </w:p>
    <w:p w14:paraId="3CD4B7A5" w14:textId="77777777" w:rsidR="00B170A4" w:rsidRPr="00B170A4" w:rsidRDefault="00B170A4" w:rsidP="00B170A4">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312"/>
        <w:jc w:val="both"/>
        <w:rPr>
          <w:rFonts w:ascii="Calibri Light" w:eastAsia="Times New Roman" w:hAnsi="Calibri Light" w:cs="Calibri Light"/>
          <w:bCs/>
          <w:sz w:val="22"/>
          <w:szCs w:val="22"/>
          <w:lang w:eastAsia="en-US"/>
        </w:rPr>
      </w:pPr>
      <w:r w:rsidRPr="00B170A4">
        <w:rPr>
          <w:rFonts w:ascii="Calibri Light" w:eastAsia="Times New Roman" w:hAnsi="Calibri Light" w:cs="Calibri Light"/>
          <w:bCs/>
          <w:sz w:val="22"/>
          <w:szCs w:val="22"/>
          <w:lang w:eastAsia="en-US"/>
        </w:rPr>
        <w:lastRenderedPageBreak/>
        <w:t xml:space="preserve"> 20.7. Kai Pirkėjas Sutartį vienašališkai nutraukia kitais pagrindais nei nurodyta Sutarties bendrųjų sąlygų 20.3 punkte, tai Pirkėjas privalo atlyginti Tiekėjui patirtus tiesioginius nuostolius. Apie tokį Sutarties nutraukimą Pirkėjas raštu praneša Tiekėjui prieš 30 (trisdešimt) kalendorinių dienų.</w:t>
      </w:r>
    </w:p>
    <w:p w14:paraId="47961440" w14:textId="77777777" w:rsidR="00B170A4" w:rsidRPr="00B170A4" w:rsidRDefault="00B170A4" w:rsidP="00B170A4">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rPr>
          <w:rFonts w:ascii="Calibri Light" w:eastAsia="Times New Roman" w:hAnsi="Calibri Light" w:cs="Calibri Light"/>
          <w:b/>
          <w:bCs/>
          <w:sz w:val="22"/>
          <w:szCs w:val="22"/>
          <w:lang w:eastAsia="en-US"/>
        </w:rPr>
      </w:pPr>
      <w:r w:rsidRPr="00B170A4">
        <w:rPr>
          <w:rFonts w:ascii="Calibri Light" w:eastAsia="Times New Roman" w:hAnsi="Calibri Light" w:cs="Calibri Light"/>
          <w:b/>
          <w:bCs/>
          <w:sz w:val="22"/>
          <w:szCs w:val="22"/>
          <w:lang w:eastAsia="en-US"/>
        </w:rPr>
        <w:t>21. Ginčų nagrinėjimo tvarka</w:t>
      </w:r>
    </w:p>
    <w:p w14:paraId="6393B6E3" w14:textId="77777777" w:rsidR="00B170A4" w:rsidRPr="00B170A4" w:rsidRDefault="00B170A4" w:rsidP="00B170A4">
      <w:pPr>
        <w:autoSpaceDE w:val="0"/>
        <w:autoSpaceDN w:val="0"/>
        <w:adjustRightInd w:val="0"/>
        <w:spacing w:after="0" w:line="240" w:lineRule="auto"/>
        <w:ind w:firstLine="312"/>
        <w:jc w:val="both"/>
        <w:rPr>
          <w:rFonts w:ascii="Calibri Light" w:eastAsia="Times New Roman" w:hAnsi="Calibri Light" w:cs="Calibri Light"/>
          <w:sz w:val="22"/>
          <w:szCs w:val="22"/>
          <w:lang w:eastAsia="en-US"/>
        </w:rPr>
      </w:pPr>
      <w:r w:rsidRPr="00B170A4">
        <w:rPr>
          <w:rFonts w:ascii="Calibri Light" w:eastAsia="Times New Roman" w:hAnsi="Calibri Light" w:cs="Calibri Light"/>
          <w:sz w:val="22"/>
          <w:szCs w:val="22"/>
          <w:lang w:eastAsia="en-US"/>
        </w:rPr>
        <w:t>21.1. Šiai Sutarčiai ir visoms iš šios Sutarties atsirandančioms teisėms ir pareigoms taikomi Lietuvos Respublikos įstatymai bei kiti norminiai teisės aktai. Sutartis sudaryta ir turi būti aiškinama pagal Lietuvos Respublikos teisę.</w:t>
      </w:r>
    </w:p>
    <w:p w14:paraId="34DC01ED" w14:textId="77777777" w:rsidR="00B170A4" w:rsidRPr="00B170A4" w:rsidRDefault="00B170A4" w:rsidP="00B170A4">
      <w:pPr>
        <w:autoSpaceDE w:val="0"/>
        <w:autoSpaceDN w:val="0"/>
        <w:adjustRightInd w:val="0"/>
        <w:spacing w:after="0" w:line="240" w:lineRule="auto"/>
        <w:ind w:firstLine="312"/>
        <w:jc w:val="both"/>
        <w:rPr>
          <w:rFonts w:ascii="Calibri Light" w:eastAsia="Times New Roman" w:hAnsi="Calibri Light" w:cs="Calibri Light"/>
          <w:sz w:val="22"/>
          <w:szCs w:val="22"/>
          <w:lang w:eastAsia="en-US"/>
        </w:rPr>
      </w:pPr>
      <w:r w:rsidRPr="00B170A4">
        <w:rPr>
          <w:rFonts w:ascii="Calibri Light" w:eastAsia="Times New Roman" w:hAnsi="Calibri Light" w:cs="Calibri Light"/>
          <w:sz w:val="22"/>
          <w:szCs w:val="22"/>
          <w:lang w:eastAsia="en-US"/>
        </w:rPr>
        <w:t>21.2.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7742A44E" w14:textId="77777777" w:rsidR="00B170A4" w:rsidRPr="00B170A4" w:rsidRDefault="00B170A4" w:rsidP="00B170A4">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rPr>
          <w:rFonts w:ascii="Calibri Light" w:eastAsia="Times New Roman" w:hAnsi="Calibri Light" w:cs="Calibri Light"/>
          <w:b/>
          <w:bCs/>
          <w:sz w:val="22"/>
          <w:szCs w:val="22"/>
          <w:lang w:eastAsia="en-US"/>
        </w:rPr>
      </w:pPr>
      <w:r w:rsidRPr="00B170A4">
        <w:rPr>
          <w:rFonts w:ascii="Calibri Light" w:eastAsia="Times New Roman" w:hAnsi="Calibri Light" w:cs="Calibri Light"/>
          <w:b/>
          <w:bCs/>
          <w:sz w:val="22"/>
          <w:szCs w:val="22"/>
          <w:lang w:eastAsia="en-US"/>
        </w:rPr>
        <w:t>22. Baigiamosios nuostatos</w:t>
      </w:r>
    </w:p>
    <w:p w14:paraId="52A641EA" w14:textId="77777777" w:rsidR="00B170A4" w:rsidRPr="00B170A4" w:rsidRDefault="00B170A4" w:rsidP="00B170A4">
      <w:pPr>
        <w:autoSpaceDE w:val="0"/>
        <w:autoSpaceDN w:val="0"/>
        <w:adjustRightInd w:val="0"/>
        <w:spacing w:after="0" w:line="240" w:lineRule="auto"/>
        <w:ind w:firstLine="312"/>
        <w:jc w:val="both"/>
        <w:rPr>
          <w:rFonts w:ascii="Calibri Light" w:eastAsia="Times New Roman" w:hAnsi="Calibri Light" w:cs="Calibri Light"/>
          <w:sz w:val="22"/>
          <w:szCs w:val="22"/>
          <w:lang w:eastAsia="en-US"/>
        </w:rPr>
      </w:pPr>
      <w:r w:rsidRPr="00B170A4">
        <w:rPr>
          <w:rFonts w:ascii="Calibri Light" w:eastAsia="Times New Roman" w:hAnsi="Calibri Light" w:cs="Calibri Light"/>
          <w:sz w:val="22"/>
          <w:szCs w:val="22"/>
          <w:lang w:eastAsia="en-US"/>
        </w:rPr>
        <w:t>22.1. Nė viena Šalis neturi teisės perleisti visų arba dalies teisių ir pareigų pagal šią Sutartį jokiai trečiajai šaliai be išankstinio raštiško kitos Šalies sutikimo.</w:t>
      </w:r>
    </w:p>
    <w:p w14:paraId="4F3B9855" w14:textId="77777777" w:rsidR="00B170A4" w:rsidRPr="00B170A4" w:rsidRDefault="00B170A4" w:rsidP="00B170A4">
      <w:pPr>
        <w:autoSpaceDE w:val="0"/>
        <w:autoSpaceDN w:val="0"/>
        <w:adjustRightInd w:val="0"/>
        <w:spacing w:after="0" w:line="240" w:lineRule="auto"/>
        <w:ind w:firstLine="312"/>
        <w:jc w:val="both"/>
        <w:rPr>
          <w:rFonts w:ascii="Calibri Light" w:eastAsia="Times New Roman" w:hAnsi="Calibri Light" w:cs="Calibri Light"/>
          <w:sz w:val="22"/>
          <w:szCs w:val="22"/>
          <w:lang w:eastAsia="en-US"/>
        </w:rPr>
      </w:pPr>
      <w:r w:rsidRPr="00B170A4">
        <w:rPr>
          <w:rFonts w:ascii="Calibri Light" w:eastAsia="Times New Roman" w:hAnsi="Calibri Light" w:cs="Calibri Light"/>
          <w:sz w:val="22"/>
          <w:szCs w:val="22"/>
          <w:lang w:eastAsia="en-US"/>
        </w:rPr>
        <w:t>22.2.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3C4FC50D" w14:textId="77777777" w:rsidR="00B170A4" w:rsidRPr="00B170A4" w:rsidRDefault="00B170A4" w:rsidP="00B170A4">
      <w:pPr>
        <w:autoSpaceDE w:val="0"/>
        <w:autoSpaceDN w:val="0"/>
        <w:adjustRightInd w:val="0"/>
        <w:spacing w:after="0" w:line="240" w:lineRule="auto"/>
        <w:ind w:firstLine="312"/>
        <w:jc w:val="both"/>
        <w:rPr>
          <w:rFonts w:ascii="Calibri Light" w:eastAsia="Times New Roman" w:hAnsi="Calibri Light" w:cs="Calibri Light"/>
          <w:sz w:val="22"/>
          <w:szCs w:val="22"/>
          <w:lang w:eastAsia="en-US"/>
        </w:rPr>
      </w:pPr>
      <w:r w:rsidRPr="00B170A4">
        <w:rPr>
          <w:rFonts w:ascii="Calibri Light" w:eastAsia="Times New Roman" w:hAnsi="Calibri Light" w:cs="Calibri Light"/>
          <w:sz w:val="22"/>
          <w:szCs w:val="22"/>
          <w:lang w:eastAsia="en-US"/>
        </w:rPr>
        <w:t>22.3. Visus kitus klausimus, kurie neaptarti Sutartyje, reguliuoja Lietuvos Respublikos teisės aktai.</w:t>
      </w:r>
    </w:p>
    <w:p w14:paraId="5B476B33" w14:textId="06FDFE8C" w:rsidR="00B170A4" w:rsidRPr="00B170A4" w:rsidRDefault="00B170A4" w:rsidP="00B170A4">
      <w:pPr>
        <w:autoSpaceDE w:val="0"/>
        <w:autoSpaceDN w:val="0"/>
        <w:adjustRightInd w:val="0"/>
        <w:spacing w:after="0" w:line="240" w:lineRule="auto"/>
        <w:ind w:firstLine="312"/>
        <w:jc w:val="both"/>
        <w:rPr>
          <w:rFonts w:ascii="Calibri Light" w:eastAsia="Times New Roman" w:hAnsi="Calibri Light" w:cs="Calibri Light"/>
          <w:sz w:val="22"/>
          <w:szCs w:val="22"/>
          <w:lang w:eastAsia="en-US"/>
        </w:rPr>
      </w:pPr>
      <w:r w:rsidRPr="00B170A4">
        <w:rPr>
          <w:rFonts w:ascii="Calibri Light" w:eastAsia="Times New Roman" w:hAnsi="Calibri Light" w:cs="Calibri Light"/>
          <w:sz w:val="22"/>
          <w:szCs w:val="22"/>
          <w:lang w:eastAsia="en-US"/>
        </w:rPr>
        <w:t>22.4. Sutartis yra Sutarties Šalių perskaityta, jų suprasta ir jos autentiškumas patvirtintas kiekvienos Šalies tinkamus įgaliojimus turinčių asmenų fiziniais arba elek</w:t>
      </w:r>
      <w:r>
        <w:rPr>
          <w:rFonts w:ascii="Calibri Light" w:eastAsia="Times New Roman" w:hAnsi="Calibri Light" w:cs="Calibri Light"/>
          <w:sz w:val="22"/>
          <w:szCs w:val="22"/>
          <w:lang w:eastAsia="en-US"/>
        </w:rPr>
        <w:t>t</w:t>
      </w:r>
      <w:r w:rsidRPr="00B170A4">
        <w:rPr>
          <w:rFonts w:ascii="Calibri Light" w:eastAsia="Times New Roman" w:hAnsi="Calibri Light" w:cs="Calibri Light"/>
          <w:sz w:val="22"/>
          <w:szCs w:val="22"/>
          <w:lang w:eastAsia="en-US"/>
        </w:rPr>
        <w:t>roniniais parašais.</w:t>
      </w:r>
    </w:p>
    <w:p w14:paraId="5DE85772" w14:textId="77777777" w:rsidR="00B170A4" w:rsidRPr="00B170A4" w:rsidRDefault="00B170A4" w:rsidP="00B170A4">
      <w:pPr>
        <w:autoSpaceDE w:val="0"/>
        <w:autoSpaceDN w:val="0"/>
        <w:adjustRightInd w:val="0"/>
        <w:spacing w:after="0" w:line="240" w:lineRule="auto"/>
        <w:ind w:firstLine="312"/>
        <w:jc w:val="center"/>
        <w:rPr>
          <w:rFonts w:ascii="Calibri Light" w:eastAsia="Times New Roman" w:hAnsi="Calibri Light" w:cs="Calibri Light"/>
          <w:sz w:val="22"/>
          <w:szCs w:val="22"/>
          <w:lang w:eastAsia="en-US"/>
        </w:rPr>
      </w:pPr>
      <w:r w:rsidRPr="00B170A4">
        <w:rPr>
          <w:rFonts w:ascii="Calibri Light" w:eastAsia="Times New Roman" w:hAnsi="Calibri Light" w:cs="Calibri Light"/>
          <w:sz w:val="22"/>
          <w:szCs w:val="22"/>
          <w:lang w:eastAsia="en-US"/>
        </w:rPr>
        <w:t>______________</w:t>
      </w:r>
    </w:p>
    <w:p w14:paraId="356F9B0A" w14:textId="77777777" w:rsidR="00B170A4" w:rsidRPr="00B170A4" w:rsidRDefault="00B170A4" w:rsidP="00B170A4">
      <w:pPr>
        <w:autoSpaceDE w:val="0"/>
        <w:autoSpaceDN w:val="0"/>
        <w:adjustRightInd w:val="0"/>
        <w:spacing w:after="0" w:line="240" w:lineRule="auto"/>
        <w:ind w:firstLine="312"/>
        <w:jc w:val="center"/>
        <w:rPr>
          <w:rFonts w:ascii="Calibri Light" w:eastAsia="Times New Roman" w:hAnsi="Calibri Light" w:cs="Calibri Light"/>
          <w:sz w:val="22"/>
          <w:szCs w:val="22"/>
          <w:lang w:eastAsia="en-US"/>
        </w:rPr>
      </w:pPr>
    </w:p>
    <w:p w14:paraId="159B9452" w14:textId="77777777" w:rsidR="00B170A4" w:rsidRPr="00B170A4" w:rsidRDefault="00B170A4" w:rsidP="00B170A4">
      <w:pPr>
        <w:autoSpaceDE w:val="0"/>
        <w:autoSpaceDN w:val="0"/>
        <w:adjustRightInd w:val="0"/>
        <w:spacing w:after="0" w:line="240" w:lineRule="auto"/>
        <w:ind w:firstLine="312"/>
        <w:jc w:val="center"/>
        <w:rPr>
          <w:rFonts w:ascii="Calibri Light" w:eastAsia="Times New Roman" w:hAnsi="Calibri Light" w:cs="Calibri Light"/>
          <w:sz w:val="22"/>
          <w:szCs w:val="22"/>
          <w:lang w:eastAsia="en-US"/>
        </w:rPr>
      </w:pPr>
    </w:p>
    <w:p w14:paraId="2C25FE95" w14:textId="5152D905" w:rsidR="00A1568B" w:rsidRPr="0055015E" w:rsidRDefault="00A1568B" w:rsidP="0055015E">
      <w:pPr>
        <w:spacing w:after="0" w:line="240" w:lineRule="auto"/>
        <w:ind w:firstLine="709"/>
        <w:rPr>
          <w:rFonts w:ascii="Calibri Light" w:hAnsi="Calibri Light" w:cs="Calibri Light"/>
          <w:sz w:val="22"/>
          <w:szCs w:val="22"/>
        </w:rPr>
      </w:pPr>
    </w:p>
    <w:sectPr w:rsidR="00A1568B" w:rsidRPr="0055015E" w:rsidSect="00BD511F">
      <w:pgSz w:w="11906" w:h="16838"/>
      <w:pgMar w:top="568" w:right="567" w:bottom="851"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D201B6"/>
    <w:multiLevelType w:val="multilevel"/>
    <w:tmpl w:val="BAF24E10"/>
    <w:lvl w:ilvl="0">
      <w:start w:val="1"/>
      <w:numFmt w:val="decimal"/>
      <w:lvlText w:val="%1."/>
      <w:lvlJc w:val="left"/>
      <w:pPr>
        <w:ind w:left="390" w:hanging="390"/>
      </w:pPr>
      <w:rPr>
        <w:rFonts w:hint="default"/>
      </w:rPr>
    </w:lvl>
    <w:lvl w:ilvl="1">
      <w:start w:val="1"/>
      <w:numFmt w:val="decimal"/>
      <w:lvlText w:val="%1.%2."/>
      <w:lvlJc w:val="left"/>
      <w:pPr>
        <w:ind w:left="1110" w:hanging="39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2B947C05"/>
    <w:multiLevelType w:val="multilevel"/>
    <w:tmpl w:val="6074C23C"/>
    <w:lvl w:ilvl="0">
      <w:start w:val="6"/>
      <w:numFmt w:val="decimal"/>
      <w:lvlText w:val="%1."/>
      <w:lvlJc w:val="left"/>
      <w:pPr>
        <w:ind w:left="360" w:hanging="360"/>
      </w:pPr>
      <w:rPr>
        <w:rFonts w:asciiTheme="majorHAnsi" w:hAnsiTheme="majorHAnsi" w:cstheme="majorHAnsi" w:hint="default"/>
      </w:rPr>
    </w:lvl>
    <w:lvl w:ilvl="1">
      <w:start w:val="3"/>
      <w:numFmt w:val="decimal"/>
      <w:lvlText w:val="%1.%2."/>
      <w:lvlJc w:val="left"/>
      <w:pPr>
        <w:ind w:left="927" w:hanging="360"/>
      </w:pPr>
      <w:rPr>
        <w:rFonts w:asciiTheme="majorHAnsi" w:hAnsiTheme="majorHAnsi" w:cstheme="majorHAnsi" w:hint="default"/>
      </w:rPr>
    </w:lvl>
    <w:lvl w:ilvl="2">
      <w:start w:val="1"/>
      <w:numFmt w:val="decimal"/>
      <w:lvlText w:val="%1.%2.%3."/>
      <w:lvlJc w:val="left"/>
      <w:pPr>
        <w:ind w:left="1854" w:hanging="720"/>
      </w:pPr>
      <w:rPr>
        <w:rFonts w:asciiTheme="majorHAnsi" w:hAnsiTheme="majorHAnsi" w:cstheme="majorHAnsi" w:hint="default"/>
      </w:rPr>
    </w:lvl>
    <w:lvl w:ilvl="3">
      <w:start w:val="1"/>
      <w:numFmt w:val="decimal"/>
      <w:lvlText w:val="%1.%2.%3.%4."/>
      <w:lvlJc w:val="left"/>
      <w:pPr>
        <w:ind w:left="2421" w:hanging="720"/>
      </w:pPr>
      <w:rPr>
        <w:rFonts w:asciiTheme="majorHAnsi" w:hAnsiTheme="majorHAnsi" w:cstheme="majorHAnsi" w:hint="default"/>
      </w:rPr>
    </w:lvl>
    <w:lvl w:ilvl="4">
      <w:start w:val="1"/>
      <w:numFmt w:val="decimal"/>
      <w:lvlText w:val="%1.%2.%3.%4.%5."/>
      <w:lvlJc w:val="left"/>
      <w:pPr>
        <w:ind w:left="3348" w:hanging="1080"/>
      </w:pPr>
      <w:rPr>
        <w:rFonts w:asciiTheme="majorHAnsi" w:hAnsiTheme="majorHAnsi" w:cstheme="majorHAnsi" w:hint="default"/>
      </w:rPr>
    </w:lvl>
    <w:lvl w:ilvl="5">
      <w:start w:val="1"/>
      <w:numFmt w:val="decimal"/>
      <w:lvlText w:val="%1.%2.%3.%4.%5.%6."/>
      <w:lvlJc w:val="left"/>
      <w:pPr>
        <w:ind w:left="3915" w:hanging="1080"/>
      </w:pPr>
      <w:rPr>
        <w:rFonts w:asciiTheme="majorHAnsi" w:hAnsiTheme="majorHAnsi" w:cstheme="majorHAnsi" w:hint="default"/>
      </w:rPr>
    </w:lvl>
    <w:lvl w:ilvl="6">
      <w:start w:val="1"/>
      <w:numFmt w:val="decimal"/>
      <w:lvlText w:val="%1.%2.%3.%4.%5.%6.%7."/>
      <w:lvlJc w:val="left"/>
      <w:pPr>
        <w:ind w:left="4842" w:hanging="1440"/>
      </w:pPr>
      <w:rPr>
        <w:rFonts w:asciiTheme="majorHAnsi" w:hAnsiTheme="majorHAnsi" w:cstheme="majorHAnsi" w:hint="default"/>
      </w:rPr>
    </w:lvl>
    <w:lvl w:ilvl="7">
      <w:start w:val="1"/>
      <w:numFmt w:val="decimal"/>
      <w:lvlText w:val="%1.%2.%3.%4.%5.%6.%7.%8."/>
      <w:lvlJc w:val="left"/>
      <w:pPr>
        <w:ind w:left="5409" w:hanging="1440"/>
      </w:pPr>
      <w:rPr>
        <w:rFonts w:asciiTheme="majorHAnsi" w:hAnsiTheme="majorHAnsi" w:cstheme="majorHAnsi" w:hint="default"/>
      </w:rPr>
    </w:lvl>
    <w:lvl w:ilvl="8">
      <w:start w:val="1"/>
      <w:numFmt w:val="decimal"/>
      <w:lvlText w:val="%1.%2.%3.%4.%5.%6.%7.%8.%9."/>
      <w:lvlJc w:val="left"/>
      <w:pPr>
        <w:ind w:left="6336" w:hanging="1800"/>
      </w:pPr>
      <w:rPr>
        <w:rFonts w:asciiTheme="majorHAnsi" w:hAnsiTheme="majorHAnsi" w:cstheme="majorHAnsi" w:hint="default"/>
      </w:rPr>
    </w:lvl>
  </w:abstractNum>
  <w:abstractNum w:abstractNumId="2" w15:restartNumberingAfterBreak="0">
    <w:nsid w:val="6243682E"/>
    <w:multiLevelType w:val="multilevel"/>
    <w:tmpl w:val="C17402BE"/>
    <w:lvl w:ilvl="0">
      <w:start w:val="19"/>
      <w:numFmt w:val="decimal"/>
      <w:lvlText w:val="%1."/>
      <w:lvlJc w:val="left"/>
      <w:pPr>
        <w:ind w:left="840" w:hanging="360"/>
      </w:pPr>
      <w:rPr>
        <w:rFonts w:hint="default"/>
      </w:rPr>
    </w:lvl>
    <w:lvl w:ilvl="1">
      <w:start w:val="1"/>
      <w:numFmt w:val="decimal"/>
      <w:isLgl/>
      <w:lvlText w:val="%1.%2."/>
      <w:lvlJc w:val="left"/>
      <w:pPr>
        <w:ind w:left="1008" w:hanging="264"/>
      </w:pPr>
      <w:rPr>
        <w:rFonts w:hint="default"/>
        <w:b w:val="0"/>
      </w:rPr>
    </w:lvl>
    <w:lvl w:ilvl="2">
      <w:start w:val="1"/>
      <w:numFmt w:val="decimal"/>
      <w:isLgl/>
      <w:lvlText w:val="%1.%2.%3."/>
      <w:lvlJc w:val="left"/>
      <w:pPr>
        <w:ind w:left="1632" w:hanging="624"/>
      </w:pPr>
      <w:rPr>
        <w:rFonts w:hint="default"/>
        <w:b w:val="0"/>
      </w:rPr>
    </w:lvl>
    <w:lvl w:ilvl="3">
      <w:start w:val="1"/>
      <w:numFmt w:val="decimal"/>
      <w:isLgl/>
      <w:lvlText w:val="%1.%2.%3.%4."/>
      <w:lvlJc w:val="left"/>
      <w:pPr>
        <w:ind w:left="1896" w:hanging="624"/>
      </w:pPr>
      <w:rPr>
        <w:rFonts w:hint="default"/>
        <w:b w:val="0"/>
      </w:rPr>
    </w:lvl>
    <w:lvl w:ilvl="4">
      <w:start w:val="1"/>
      <w:numFmt w:val="decimal"/>
      <w:isLgl/>
      <w:lvlText w:val="%1.%2.%3.%4.%5."/>
      <w:lvlJc w:val="left"/>
      <w:pPr>
        <w:ind w:left="2520" w:hanging="984"/>
      </w:pPr>
      <w:rPr>
        <w:rFonts w:hint="default"/>
        <w:b w:val="0"/>
      </w:rPr>
    </w:lvl>
    <w:lvl w:ilvl="5">
      <w:start w:val="1"/>
      <w:numFmt w:val="decimal"/>
      <w:isLgl/>
      <w:lvlText w:val="%1.%2.%3.%4.%5.%6."/>
      <w:lvlJc w:val="left"/>
      <w:pPr>
        <w:ind w:left="2784" w:hanging="984"/>
      </w:pPr>
      <w:rPr>
        <w:rFonts w:hint="default"/>
        <w:b w:val="0"/>
      </w:rPr>
    </w:lvl>
    <w:lvl w:ilvl="6">
      <w:start w:val="1"/>
      <w:numFmt w:val="decimal"/>
      <w:isLgl/>
      <w:lvlText w:val="%1.%2.%3.%4.%5.%6.%7."/>
      <w:lvlJc w:val="left"/>
      <w:pPr>
        <w:ind w:left="3408" w:hanging="1344"/>
      </w:pPr>
      <w:rPr>
        <w:rFonts w:hint="default"/>
        <w:b w:val="0"/>
      </w:rPr>
    </w:lvl>
    <w:lvl w:ilvl="7">
      <w:start w:val="1"/>
      <w:numFmt w:val="decimal"/>
      <w:isLgl/>
      <w:lvlText w:val="%1.%2.%3.%4.%5.%6.%7.%8."/>
      <w:lvlJc w:val="left"/>
      <w:pPr>
        <w:ind w:left="3672" w:hanging="1344"/>
      </w:pPr>
      <w:rPr>
        <w:rFonts w:hint="default"/>
        <w:b w:val="0"/>
      </w:rPr>
    </w:lvl>
    <w:lvl w:ilvl="8">
      <w:start w:val="1"/>
      <w:numFmt w:val="decimal"/>
      <w:isLgl/>
      <w:lvlText w:val="%1.%2.%3.%4.%5.%6.%7.%8.%9."/>
      <w:lvlJc w:val="left"/>
      <w:pPr>
        <w:ind w:left="4296" w:hanging="1704"/>
      </w:pPr>
      <w:rPr>
        <w:rFonts w:hint="default"/>
        <w:b w:val="0"/>
      </w:rPr>
    </w:lvl>
  </w:abstractNum>
  <w:abstractNum w:abstractNumId="3" w15:restartNumberingAfterBreak="0">
    <w:nsid w:val="70DA309B"/>
    <w:multiLevelType w:val="multilevel"/>
    <w:tmpl w:val="A246CB14"/>
    <w:lvl w:ilvl="0">
      <w:start w:val="3"/>
      <w:numFmt w:val="decimal"/>
      <w:lvlText w:val="%1."/>
      <w:lvlJc w:val="left"/>
      <w:pPr>
        <w:ind w:left="360" w:hanging="360"/>
      </w:pPr>
      <w:rPr>
        <w:rFonts w:hint="default"/>
        <w:color w:val="000000"/>
      </w:rPr>
    </w:lvl>
    <w:lvl w:ilvl="1">
      <w:start w:val="5"/>
      <w:numFmt w:val="decimal"/>
      <w:lvlText w:val="%1.%2."/>
      <w:lvlJc w:val="left"/>
      <w:pPr>
        <w:ind w:left="107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560" w:hanging="1800"/>
      </w:pPr>
      <w:rPr>
        <w:rFonts w:hint="default"/>
        <w:color w:val="000000"/>
      </w:rPr>
    </w:lvl>
  </w:abstractNum>
  <w:abstractNum w:abstractNumId="4" w15:restartNumberingAfterBreak="0">
    <w:nsid w:val="74DF6860"/>
    <w:multiLevelType w:val="multilevel"/>
    <w:tmpl w:val="FF22601C"/>
    <w:lvl w:ilvl="0">
      <w:start w:val="17"/>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867256996">
    <w:abstractNumId w:val="3"/>
  </w:num>
  <w:num w:numId="2" w16cid:durableId="2026245274">
    <w:abstractNumId w:val="1"/>
  </w:num>
  <w:num w:numId="3" w16cid:durableId="1466462120">
    <w:abstractNumId w:val="4"/>
  </w:num>
  <w:num w:numId="4" w16cid:durableId="846136261">
    <w:abstractNumId w:val="2"/>
  </w:num>
  <w:num w:numId="5" w16cid:durableId="6866390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568B"/>
    <w:rsid w:val="00060884"/>
    <w:rsid w:val="00093E40"/>
    <w:rsid w:val="000A0ABA"/>
    <w:rsid w:val="000A4A36"/>
    <w:rsid w:val="000B664D"/>
    <w:rsid w:val="00112228"/>
    <w:rsid w:val="00130967"/>
    <w:rsid w:val="001878E8"/>
    <w:rsid w:val="00190E49"/>
    <w:rsid w:val="001B235D"/>
    <w:rsid w:val="001E029A"/>
    <w:rsid w:val="00205032"/>
    <w:rsid w:val="002066A1"/>
    <w:rsid w:val="00270642"/>
    <w:rsid w:val="002D048A"/>
    <w:rsid w:val="0035761B"/>
    <w:rsid w:val="00361D96"/>
    <w:rsid w:val="0039161A"/>
    <w:rsid w:val="003A1E35"/>
    <w:rsid w:val="00400465"/>
    <w:rsid w:val="00401717"/>
    <w:rsid w:val="00401726"/>
    <w:rsid w:val="00451219"/>
    <w:rsid w:val="00453AF1"/>
    <w:rsid w:val="004C5294"/>
    <w:rsid w:val="004C7734"/>
    <w:rsid w:val="00526DDB"/>
    <w:rsid w:val="0055015E"/>
    <w:rsid w:val="0057583D"/>
    <w:rsid w:val="00597F6B"/>
    <w:rsid w:val="005A03E9"/>
    <w:rsid w:val="005C70A6"/>
    <w:rsid w:val="005D712E"/>
    <w:rsid w:val="005F0E55"/>
    <w:rsid w:val="00626E67"/>
    <w:rsid w:val="006C3B6B"/>
    <w:rsid w:val="006D0CB4"/>
    <w:rsid w:val="006D4B26"/>
    <w:rsid w:val="00747CDB"/>
    <w:rsid w:val="007C7036"/>
    <w:rsid w:val="007E4730"/>
    <w:rsid w:val="007E7F5A"/>
    <w:rsid w:val="008017CD"/>
    <w:rsid w:val="00824EE8"/>
    <w:rsid w:val="008340BE"/>
    <w:rsid w:val="008429E0"/>
    <w:rsid w:val="00864749"/>
    <w:rsid w:val="008D0236"/>
    <w:rsid w:val="00933F18"/>
    <w:rsid w:val="00966D3F"/>
    <w:rsid w:val="00995979"/>
    <w:rsid w:val="00A1568B"/>
    <w:rsid w:val="00A26D19"/>
    <w:rsid w:val="00A511E1"/>
    <w:rsid w:val="00A90090"/>
    <w:rsid w:val="00AC35FF"/>
    <w:rsid w:val="00B07477"/>
    <w:rsid w:val="00B170A4"/>
    <w:rsid w:val="00B3542F"/>
    <w:rsid w:val="00B75A7B"/>
    <w:rsid w:val="00BC5DD7"/>
    <w:rsid w:val="00BD511F"/>
    <w:rsid w:val="00C62922"/>
    <w:rsid w:val="00C86E9B"/>
    <w:rsid w:val="00CB02A2"/>
    <w:rsid w:val="00CD63F3"/>
    <w:rsid w:val="00CD799A"/>
    <w:rsid w:val="00CF4218"/>
    <w:rsid w:val="00D26023"/>
    <w:rsid w:val="00D30D38"/>
    <w:rsid w:val="00D36DB1"/>
    <w:rsid w:val="00DE5654"/>
    <w:rsid w:val="00DF0C5D"/>
    <w:rsid w:val="00E24158"/>
    <w:rsid w:val="00E33487"/>
    <w:rsid w:val="00F52914"/>
    <w:rsid w:val="00F602A8"/>
    <w:rsid w:val="02606267"/>
    <w:rsid w:val="1B8BCAA3"/>
    <w:rsid w:val="1C8311A5"/>
    <w:rsid w:val="25647EB6"/>
    <w:rsid w:val="465CF734"/>
    <w:rsid w:val="4E42219C"/>
    <w:rsid w:val="5328BC79"/>
    <w:rsid w:val="54C48CDA"/>
    <w:rsid w:val="61B2D4FF"/>
    <w:rsid w:val="736F6B3D"/>
    <w:rsid w:val="7CD1831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D9B016"/>
  <w15:chartTrackingRefBased/>
  <w15:docId w15:val="{1B901C55-4C91-4499-BCF4-53FF60102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1568B"/>
    <w:pPr>
      <w:spacing w:line="276" w:lineRule="auto"/>
    </w:pPr>
    <w:rPr>
      <w:rFonts w:eastAsiaTheme="minorEastAsia"/>
      <w:kern w:val="0"/>
      <w:sz w:val="21"/>
      <w:szCs w:val="21"/>
      <w:lang w:eastAsia="lt-LT"/>
      <w14:ligatures w14:val="none"/>
    </w:rPr>
  </w:style>
  <w:style w:type="paragraph" w:styleId="Antrat2">
    <w:name w:val="heading 2"/>
    <w:basedOn w:val="prastasis"/>
    <w:next w:val="prastasis"/>
    <w:link w:val="Antrat2Diagrama"/>
    <w:uiPriority w:val="9"/>
    <w:unhideWhenUsed/>
    <w:qFormat/>
    <w:rsid w:val="00A1568B"/>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A1568B"/>
    <w:rPr>
      <w:rFonts w:asciiTheme="majorHAnsi" w:eastAsiaTheme="majorEastAsia" w:hAnsiTheme="majorHAnsi" w:cstheme="majorBidi"/>
      <w:color w:val="ED7D31" w:themeColor="accent2"/>
      <w:kern w:val="0"/>
      <w:sz w:val="36"/>
      <w:szCs w:val="36"/>
      <w:lang w:eastAsia="lt-LT"/>
      <w14:ligatures w14:val="none"/>
    </w:rPr>
  </w:style>
  <w:style w:type="paragraph" w:styleId="Sraopastraipa">
    <w:name w:val="List Paragraph"/>
    <w:basedOn w:val="prastasis"/>
    <w:uiPriority w:val="34"/>
    <w:qFormat/>
    <w:rsid w:val="00747CD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sp.stat.gov.lt/statistiniu-rodikliu-analize"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26ee13e-ff57-4e24-827e-38faa93d2eb8">
      <Terms xmlns="http://schemas.microsoft.com/office/infopath/2007/PartnerControls"/>
    </lcf76f155ced4ddcb4097134ff3c332f>
    <TaxCatchAll xmlns="876a6eb1-71d5-4569-931f-5ad701d9e2b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7EF8E1133F210949B2F765A95D4B0551" ma:contentTypeVersion="13" ma:contentTypeDescription="Kurkite naują dokumentą." ma:contentTypeScope="" ma:versionID="f86b285051a93e09ad7727ce07d09d76">
  <xsd:schema xmlns:xsd="http://www.w3.org/2001/XMLSchema" xmlns:xs="http://www.w3.org/2001/XMLSchema" xmlns:p="http://schemas.microsoft.com/office/2006/metadata/properties" xmlns:ns2="726ee13e-ff57-4e24-827e-38faa93d2eb8" xmlns:ns3="876a6eb1-71d5-4569-931f-5ad701d9e2bc" targetNamespace="http://schemas.microsoft.com/office/2006/metadata/properties" ma:root="true" ma:fieldsID="f51dd57e22f5adc6d7c320f905a2205d" ns2:_="" ns3:_="">
    <xsd:import namespace="726ee13e-ff57-4e24-827e-38faa93d2eb8"/>
    <xsd:import namespace="876a6eb1-71d5-4569-931f-5ad701d9e2b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ee13e-ff57-4e24-827e-38faa93d2e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6a6eb1-71d5-4569-931f-5ad701d9e2b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6eb90f60-57fa-4227-b2e1-a9ca70ee6b18}" ma:internalName="TaxCatchAll" ma:showField="CatchAllData" ma:web="876a6eb1-71d5-4569-931f-5ad701d9e2bc">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499A60-818D-4043-A562-F82A55B670B1}">
  <ds:schemaRefs>
    <ds:schemaRef ds:uri="http://schemas.microsoft.com/sharepoint/v3/contenttype/forms"/>
  </ds:schemaRefs>
</ds:datastoreItem>
</file>

<file path=customXml/itemProps2.xml><?xml version="1.0" encoding="utf-8"?>
<ds:datastoreItem xmlns:ds="http://schemas.openxmlformats.org/officeDocument/2006/customXml" ds:itemID="{1A8AFFD3-BD60-48E1-A12C-EE6CD0C1E32C}">
  <ds:schemaRefs>
    <ds:schemaRef ds:uri="http://schemas.microsoft.com/office/2006/metadata/properties"/>
    <ds:schemaRef ds:uri="http://schemas.microsoft.com/office/infopath/2007/PartnerControls"/>
    <ds:schemaRef ds:uri="726ee13e-ff57-4e24-827e-38faa93d2eb8"/>
    <ds:schemaRef ds:uri="876a6eb1-71d5-4569-931f-5ad701d9e2bc"/>
  </ds:schemaRefs>
</ds:datastoreItem>
</file>

<file path=customXml/itemProps3.xml><?xml version="1.0" encoding="utf-8"?>
<ds:datastoreItem xmlns:ds="http://schemas.openxmlformats.org/officeDocument/2006/customXml" ds:itemID="{8957F4F1-0100-4073-8B7E-3B55C46A77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6ee13e-ff57-4e24-827e-38faa93d2eb8"/>
    <ds:schemaRef ds:uri="876a6eb1-71d5-4569-931f-5ad701d9e2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12</Pages>
  <Words>33152</Words>
  <Characters>18897</Characters>
  <Application>Microsoft Office Word</Application>
  <DocSecurity>0</DocSecurity>
  <Lines>157</Lines>
  <Paragraphs>103</Paragraphs>
  <ScaleCrop>false</ScaleCrop>
  <Company/>
  <LinksUpToDate>false</LinksUpToDate>
  <CharactersWithSpaces>51946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Vytautas Lekstutis</cp:lastModifiedBy>
  <cp:revision>73</cp:revision>
  <dcterms:created xsi:type="dcterms:W3CDTF">2023-09-21T06:50:00Z</dcterms:created>
  <dcterms:modified xsi:type="dcterms:W3CDTF">2025-01-16T08:25:00Z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0x0101007EF8E1133F210949B2F765A95D4B0551</vt:lpwstr>
  </property>
  <property fmtid="{D5CDD505-2E9C-101B-9397-08002B2CF9AE}" pid="3" name="MediaServiceImageTags">
    <vt:lpwstr/>
  </property>
</Properties>
</file>